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ECCB48" w14:textId="4ACFBF64" w:rsidR="00A22E80" w:rsidRPr="003A5ADF" w:rsidRDefault="00A22E80">
      <w:pPr>
        <w:pBdr>
          <w:bottom w:val="single" w:sz="12" w:space="1" w:color="auto"/>
        </w:pBdr>
        <w:rPr>
          <w:noProof/>
          <w:sz w:val="24"/>
          <w:szCs w:val="24"/>
        </w:rPr>
      </w:pPr>
      <w:r w:rsidRPr="003A5ADF">
        <w:rPr>
          <w:noProof/>
          <w:sz w:val="24"/>
          <w:szCs w:val="24"/>
        </w:rPr>
        <w:t xml:space="preserve"> </w:t>
      </w:r>
      <w:r w:rsidRPr="003A5ADF">
        <w:rPr>
          <w:noProof/>
          <w:sz w:val="24"/>
          <w:szCs w:val="24"/>
        </w:rPr>
        <w:drawing>
          <wp:inline distT="0" distB="0" distL="0" distR="0" wp14:anchorId="0C2F835F" wp14:editId="15CF7EC0">
            <wp:extent cx="1244600" cy="985609"/>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S.jpg"/>
                    <pic:cNvPicPr/>
                  </pic:nvPicPr>
                  <pic:blipFill>
                    <a:blip r:embed="rId8">
                      <a:extLst>
                        <a:ext uri="{28A0092B-C50C-407E-A947-70E740481C1C}">
                          <a14:useLocalDpi xmlns:a14="http://schemas.microsoft.com/office/drawing/2010/main" val="0"/>
                        </a:ext>
                      </a:extLst>
                    </a:blip>
                    <a:stretch>
                      <a:fillRect/>
                    </a:stretch>
                  </pic:blipFill>
                  <pic:spPr>
                    <a:xfrm>
                      <a:off x="0" y="0"/>
                      <a:ext cx="1258556" cy="996661"/>
                    </a:xfrm>
                    <a:prstGeom prst="rect">
                      <a:avLst/>
                    </a:prstGeom>
                  </pic:spPr>
                </pic:pic>
              </a:graphicData>
            </a:graphic>
          </wp:inline>
        </w:drawing>
      </w:r>
      <w:r w:rsidR="006E74A4">
        <w:rPr>
          <w:noProof/>
          <w:sz w:val="24"/>
          <w:szCs w:val="24"/>
        </w:rPr>
        <w:t xml:space="preserve">          </w:t>
      </w:r>
      <w:r w:rsidRPr="003A5ADF">
        <w:rPr>
          <w:noProof/>
          <w:sz w:val="24"/>
          <w:szCs w:val="24"/>
        </w:rPr>
        <w:t xml:space="preserve">          </w:t>
      </w:r>
      <w:r w:rsidRPr="003A5ADF">
        <w:rPr>
          <w:noProof/>
          <w:sz w:val="24"/>
          <w:szCs w:val="24"/>
        </w:rPr>
        <w:drawing>
          <wp:inline distT="0" distB="0" distL="0" distR="0" wp14:anchorId="543E37CF" wp14:editId="71EFD28B">
            <wp:extent cx="1879600" cy="70947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HSR. LOGO (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30991" cy="728868"/>
                    </a:xfrm>
                    <a:prstGeom prst="rect">
                      <a:avLst/>
                    </a:prstGeom>
                  </pic:spPr>
                </pic:pic>
              </a:graphicData>
            </a:graphic>
          </wp:inline>
        </w:drawing>
      </w:r>
      <w:r w:rsidRPr="003A5ADF">
        <w:rPr>
          <w:noProof/>
          <w:sz w:val="24"/>
          <w:szCs w:val="24"/>
        </w:rPr>
        <w:t xml:space="preserve">                          </w:t>
      </w:r>
      <w:r w:rsidRPr="003A5ADF">
        <w:rPr>
          <w:noProof/>
          <w:sz w:val="24"/>
          <w:szCs w:val="24"/>
        </w:rPr>
        <w:drawing>
          <wp:inline distT="0" distB="0" distL="0" distR="0" wp14:anchorId="186D103D" wp14:editId="2B14C3CF">
            <wp:extent cx="1174750" cy="964246"/>
            <wp:effectExtent l="0" t="0" r="635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G.jpg"/>
                    <pic:cNvPicPr/>
                  </pic:nvPicPr>
                  <pic:blipFill>
                    <a:blip r:embed="rId10">
                      <a:extLst>
                        <a:ext uri="{28A0092B-C50C-407E-A947-70E740481C1C}">
                          <a14:useLocalDpi xmlns:a14="http://schemas.microsoft.com/office/drawing/2010/main" val="0"/>
                        </a:ext>
                      </a:extLst>
                    </a:blip>
                    <a:stretch>
                      <a:fillRect/>
                    </a:stretch>
                  </pic:blipFill>
                  <pic:spPr>
                    <a:xfrm>
                      <a:off x="0" y="0"/>
                      <a:ext cx="1192129" cy="978511"/>
                    </a:xfrm>
                    <a:prstGeom prst="rect">
                      <a:avLst/>
                    </a:prstGeom>
                  </pic:spPr>
                </pic:pic>
              </a:graphicData>
            </a:graphic>
          </wp:inline>
        </w:drawing>
      </w:r>
    </w:p>
    <w:p w14:paraId="153F4D7E" w14:textId="77777777" w:rsidR="0079581E" w:rsidRPr="003A5ADF" w:rsidRDefault="0079581E" w:rsidP="0079581E">
      <w:pPr>
        <w:pStyle w:val="NoSpacing"/>
        <w:jc w:val="center"/>
        <w:rPr>
          <w:noProof/>
          <w:color w:val="00B050"/>
          <w:sz w:val="24"/>
          <w:szCs w:val="24"/>
        </w:rPr>
      </w:pPr>
      <w:r w:rsidRPr="003A5ADF">
        <w:rPr>
          <w:noProof/>
          <w:color w:val="00B050"/>
          <w:sz w:val="24"/>
          <w:szCs w:val="24"/>
        </w:rPr>
        <w:t>Ministry of Gender, Children and Social Protection</w:t>
      </w:r>
    </w:p>
    <w:p w14:paraId="388CA76D" w14:textId="77777777" w:rsidR="0079581E" w:rsidRPr="003A5ADF" w:rsidRDefault="0079581E" w:rsidP="0079581E">
      <w:pPr>
        <w:pStyle w:val="NoSpacing"/>
        <w:jc w:val="center"/>
        <w:rPr>
          <w:color w:val="00B050"/>
          <w:sz w:val="24"/>
          <w:szCs w:val="24"/>
        </w:rPr>
      </w:pPr>
      <w:r w:rsidRPr="003A5ADF">
        <w:rPr>
          <w:noProof/>
          <w:color w:val="00B050"/>
          <w:sz w:val="24"/>
          <w:szCs w:val="24"/>
        </w:rPr>
        <w:t>Liberia Sicial Safety Nets Project</w:t>
      </w:r>
    </w:p>
    <w:p w14:paraId="06FFD379" w14:textId="4E955683" w:rsidR="0079581E" w:rsidRPr="003A5ADF" w:rsidRDefault="0079581E" w:rsidP="0079581E">
      <w:pPr>
        <w:rPr>
          <w:color w:val="00B050"/>
          <w:sz w:val="24"/>
          <w:szCs w:val="24"/>
        </w:rPr>
      </w:pPr>
      <w:r w:rsidRPr="003A5ADF">
        <w:rPr>
          <w:color w:val="00B050"/>
          <w:sz w:val="24"/>
          <w:szCs w:val="24"/>
        </w:rPr>
        <w:t>___________________________________________________________________</w:t>
      </w:r>
      <w:r w:rsidR="003A5ADF">
        <w:rPr>
          <w:color w:val="00B050"/>
          <w:sz w:val="24"/>
          <w:szCs w:val="24"/>
        </w:rPr>
        <w:t>___________</w:t>
      </w:r>
    </w:p>
    <w:p w14:paraId="1F607864" w14:textId="77777777" w:rsidR="0079581E" w:rsidRPr="003A5ADF" w:rsidRDefault="0079581E" w:rsidP="0079581E">
      <w:pPr>
        <w:pStyle w:val="NoSpacing"/>
        <w:rPr>
          <w:rStyle w:val="SubtleEmphasis"/>
          <w:sz w:val="96"/>
          <w:szCs w:val="96"/>
        </w:rPr>
      </w:pPr>
      <w:r w:rsidRPr="003A5ADF">
        <w:rPr>
          <w:rStyle w:val="SubtleEmphasis"/>
          <w:sz w:val="96"/>
          <w:szCs w:val="96"/>
        </w:rPr>
        <w:t>Liberia Household Social Registry</w:t>
      </w:r>
    </w:p>
    <w:p w14:paraId="52F746FB" w14:textId="77777777" w:rsidR="0079581E" w:rsidRPr="003A5ADF" w:rsidRDefault="0079581E" w:rsidP="0079581E">
      <w:pPr>
        <w:pStyle w:val="NoSpacing"/>
        <w:rPr>
          <w:rStyle w:val="SubtleEmphasis"/>
          <w:sz w:val="96"/>
          <w:szCs w:val="96"/>
        </w:rPr>
      </w:pPr>
      <w:r w:rsidRPr="003A5ADF">
        <w:rPr>
          <w:rStyle w:val="SubtleEmphasis"/>
          <w:sz w:val="96"/>
          <w:szCs w:val="96"/>
        </w:rPr>
        <w:softHyphen/>
      </w:r>
      <w:r w:rsidR="008E0099" w:rsidRPr="003A5ADF">
        <w:rPr>
          <w:rStyle w:val="SubtleEmphasis"/>
          <w:sz w:val="96"/>
          <w:szCs w:val="96"/>
        </w:rPr>
        <w:t xml:space="preserve">popularization and Dissemination </w:t>
      </w:r>
    </w:p>
    <w:p w14:paraId="736ADCED" w14:textId="77777777" w:rsidR="0079581E" w:rsidRPr="003A5ADF" w:rsidRDefault="00A130D3" w:rsidP="0079581E">
      <w:pPr>
        <w:pStyle w:val="NoSpacing"/>
        <w:rPr>
          <w:rStyle w:val="SubtleEmphasis"/>
          <w:sz w:val="96"/>
          <w:szCs w:val="96"/>
        </w:rPr>
      </w:pPr>
      <w:r w:rsidRPr="003A5ADF">
        <w:rPr>
          <w:rStyle w:val="SubtleEmphasis"/>
          <w:sz w:val="96"/>
          <w:szCs w:val="96"/>
        </w:rPr>
        <w:t>Strategy</w:t>
      </w:r>
      <w:r w:rsidR="0079581E" w:rsidRPr="003A5ADF">
        <w:rPr>
          <w:rStyle w:val="SubtleEmphasis"/>
          <w:sz w:val="96"/>
          <w:szCs w:val="96"/>
        </w:rPr>
        <w:t xml:space="preserve"> </w:t>
      </w:r>
    </w:p>
    <w:p w14:paraId="65AA76D1" w14:textId="52EF8543" w:rsidR="0079581E" w:rsidRPr="003A5ADF" w:rsidRDefault="0079581E" w:rsidP="0079581E">
      <w:pPr>
        <w:pStyle w:val="NoSpacing"/>
        <w:rPr>
          <w:color w:val="000000" w:themeColor="text1"/>
          <w:sz w:val="96"/>
          <w:szCs w:val="96"/>
        </w:rPr>
      </w:pPr>
      <w:r w:rsidRPr="003A5ADF">
        <w:rPr>
          <w:color w:val="000000" w:themeColor="text1"/>
          <w:sz w:val="96"/>
          <w:szCs w:val="96"/>
        </w:rPr>
        <w:t>(Communication</w:t>
      </w:r>
      <w:r w:rsidR="00C731AF">
        <w:rPr>
          <w:color w:val="000000" w:themeColor="text1"/>
          <w:sz w:val="96"/>
          <w:szCs w:val="96"/>
        </w:rPr>
        <w:t>s</w:t>
      </w:r>
      <w:r w:rsidRPr="003A5ADF">
        <w:rPr>
          <w:color w:val="000000" w:themeColor="text1"/>
          <w:sz w:val="96"/>
          <w:szCs w:val="96"/>
        </w:rPr>
        <w:t>)</w:t>
      </w:r>
    </w:p>
    <w:p w14:paraId="579D208B" w14:textId="77777777" w:rsidR="00A130D3" w:rsidRPr="003A5ADF" w:rsidRDefault="00A130D3" w:rsidP="0079581E">
      <w:pPr>
        <w:pStyle w:val="NoSpacing"/>
        <w:pBdr>
          <w:bottom w:val="single" w:sz="12" w:space="1" w:color="auto"/>
        </w:pBdr>
        <w:rPr>
          <w:color w:val="000000" w:themeColor="text1"/>
          <w:sz w:val="24"/>
          <w:szCs w:val="24"/>
        </w:rPr>
      </w:pPr>
    </w:p>
    <w:p w14:paraId="41F64E8F" w14:textId="77777777" w:rsidR="00A130D3" w:rsidRPr="003A5ADF" w:rsidRDefault="00A130D3" w:rsidP="0079581E">
      <w:pPr>
        <w:pStyle w:val="NoSpacing"/>
        <w:rPr>
          <w:color w:val="000000" w:themeColor="text1"/>
          <w:sz w:val="24"/>
          <w:szCs w:val="24"/>
        </w:rPr>
      </w:pPr>
    </w:p>
    <w:p w14:paraId="2130AA87" w14:textId="77777777" w:rsidR="00A130D3" w:rsidRPr="003A5ADF" w:rsidRDefault="00A130D3" w:rsidP="0079581E">
      <w:pPr>
        <w:pStyle w:val="NoSpacing"/>
        <w:rPr>
          <w:b/>
          <w:color w:val="000000" w:themeColor="text1"/>
          <w:sz w:val="24"/>
          <w:szCs w:val="24"/>
        </w:rPr>
      </w:pPr>
      <w:r w:rsidRPr="003A5ADF">
        <w:rPr>
          <w:b/>
          <w:color w:val="000000" w:themeColor="text1"/>
          <w:sz w:val="24"/>
          <w:szCs w:val="24"/>
        </w:rPr>
        <w:t>By: Henry M. Sumo, Jr.</w:t>
      </w:r>
    </w:p>
    <w:p w14:paraId="630ACA11" w14:textId="77777777" w:rsidR="00A130D3" w:rsidRPr="003A5ADF" w:rsidRDefault="00A130D3" w:rsidP="0079581E">
      <w:pPr>
        <w:pStyle w:val="NoSpacing"/>
        <w:rPr>
          <w:b/>
          <w:color w:val="000000" w:themeColor="text1"/>
          <w:sz w:val="24"/>
          <w:szCs w:val="24"/>
        </w:rPr>
      </w:pPr>
      <w:r w:rsidRPr="003A5ADF">
        <w:rPr>
          <w:b/>
          <w:color w:val="000000" w:themeColor="text1"/>
          <w:sz w:val="24"/>
          <w:szCs w:val="24"/>
        </w:rPr>
        <w:t>Communications Officer</w:t>
      </w:r>
    </w:p>
    <w:p w14:paraId="326F02E6" w14:textId="77777777" w:rsidR="004C47CB" w:rsidRDefault="00A130D3" w:rsidP="004C47CB">
      <w:pPr>
        <w:pStyle w:val="NoSpacing"/>
        <w:rPr>
          <w:b/>
          <w:color w:val="000000" w:themeColor="text1"/>
          <w:sz w:val="24"/>
          <w:szCs w:val="24"/>
        </w:rPr>
      </w:pPr>
      <w:r w:rsidRPr="003A5ADF">
        <w:rPr>
          <w:b/>
          <w:color w:val="000000" w:themeColor="text1"/>
          <w:sz w:val="24"/>
          <w:szCs w:val="24"/>
        </w:rPr>
        <w:t>Liberia Social Safety Nets Project</w:t>
      </w:r>
    </w:p>
    <w:p w14:paraId="1EEE4BD4" w14:textId="77777777" w:rsidR="006E74A4" w:rsidRDefault="006E74A4" w:rsidP="004C47CB">
      <w:pPr>
        <w:pStyle w:val="NoSpacing"/>
        <w:rPr>
          <w:b/>
          <w:color w:val="000000" w:themeColor="text1"/>
          <w:sz w:val="24"/>
          <w:szCs w:val="24"/>
        </w:rPr>
      </w:pPr>
    </w:p>
    <w:p w14:paraId="6528F3ED" w14:textId="77777777" w:rsidR="006E74A4" w:rsidRDefault="006E74A4" w:rsidP="004C47CB">
      <w:pPr>
        <w:pStyle w:val="NoSpacing"/>
        <w:rPr>
          <w:b/>
          <w:color w:val="000000" w:themeColor="text1"/>
          <w:sz w:val="24"/>
          <w:szCs w:val="24"/>
        </w:rPr>
      </w:pPr>
    </w:p>
    <w:p w14:paraId="6F22C2AE" w14:textId="77777777" w:rsidR="006E74A4" w:rsidRDefault="006E74A4" w:rsidP="004C47CB">
      <w:pPr>
        <w:pStyle w:val="NoSpacing"/>
        <w:rPr>
          <w:b/>
          <w:color w:val="000000" w:themeColor="text1"/>
          <w:sz w:val="24"/>
          <w:szCs w:val="24"/>
        </w:rPr>
      </w:pPr>
    </w:p>
    <w:bookmarkStart w:id="0" w:name="_Toc111286410" w:displacedByCustomXml="next"/>
    <w:sdt>
      <w:sdtPr>
        <w:rPr>
          <w:rFonts w:asciiTheme="minorHAnsi" w:eastAsiaTheme="minorHAnsi" w:hAnsiTheme="minorHAnsi" w:cstheme="minorBidi"/>
          <w:color w:val="auto"/>
          <w:sz w:val="22"/>
          <w:szCs w:val="22"/>
        </w:rPr>
        <w:id w:val="2061426663"/>
        <w:docPartObj>
          <w:docPartGallery w:val="Table of Contents"/>
          <w:docPartUnique/>
        </w:docPartObj>
      </w:sdtPr>
      <w:sdtEndPr>
        <w:rPr>
          <w:b/>
          <w:bCs/>
          <w:noProof/>
        </w:rPr>
      </w:sdtEndPr>
      <w:sdtContent>
        <w:p w14:paraId="13DE2A8F" w14:textId="77777777" w:rsidR="00A64374" w:rsidRDefault="00A64374" w:rsidP="00A64374">
          <w:pPr>
            <w:pStyle w:val="TOCHeading"/>
          </w:pPr>
          <w:r>
            <w:t>Table of Contents</w:t>
          </w:r>
        </w:p>
        <w:p w14:paraId="4D136752" w14:textId="77777777" w:rsidR="00A64374" w:rsidRDefault="00A64374" w:rsidP="00A64374">
          <w:pPr>
            <w:pStyle w:val="TOC2"/>
            <w:tabs>
              <w:tab w:val="right" w:leader="dot" w:pos="9350"/>
            </w:tabs>
            <w:rPr>
              <w:rFonts w:eastAsiaTheme="minorEastAsia"/>
              <w:noProof/>
            </w:rPr>
          </w:pPr>
          <w:r>
            <w:fldChar w:fldCharType="begin"/>
          </w:r>
          <w:r>
            <w:instrText xml:space="preserve"> TOC \o "1-3" \h \z \u </w:instrText>
          </w:r>
          <w:r>
            <w:fldChar w:fldCharType="separate"/>
          </w:r>
          <w:hyperlink w:anchor="_Toc114582164" w:history="1">
            <w:r w:rsidRPr="00A74E0D">
              <w:rPr>
                <w:rStyle w:val="Hyperlink"/>
                <w:noProof/>
              </w:rPr>
              <w:t>Introduction</w:t>
            </w:r>
            <w:r>
              <w:rPr>
                <w:noProof/>
                <w:webHidden/>
              </w:rPr>
              <w:tab/>
            </w:r>
            <w:r>
              <w:rPr>
                <w:noProof/>
                <w:webHidden/>
              </w:rPr>
              <w:fldChar w:fldCharType="begin"/>
            </w:r>
            <w:r>
              <w:rPr>
                <w:noProof/>
                <w:webHidden/>
              </w:rPr>
              <w:instrText xml:space="preserve"> PAGEREF _Toc114582164 \h </w:instrText>
            </w:r>
            <w:r>
              <w:rPr>
                <w:noProof/>
                <w:webHidden/>
              </w:rPr>
            </w:r>
            <w:r>
              <w:rPr>
                <w:noProof/>
                <w:webHidden/>
              </w:rPr>
              <w:fldChar w:fldCharType="separate"/>
            </w:r>
            <w:r>
              <w:rPr>
                <w:noProof/>
                <w:webHidden/>
              </w:rPr>
              <w:t>3</w:t>
            </w:r>
            <w:r>
              <w:rPr>
                <w:noProof/>
                <w:webHidden/>
              </w:rPr>
              <w:fldChar w:fldCharType="end"/>
            </w:r>
          </w:hyperlink>
        </w:p>
        <w:p w14:paraId="7C6F978B" w14:textId="77777777" w:rsidR="00A64374" w:rsidRDefault="000E2DE3" w:rsidP="00A64374">
          <w:pPr>
            <w:pStyle w:val="TOC2"/>
            <w:tabs>
              <w:tab w:val="right" w:leader="dot" w:pos="9350"/>
            </w:tabs>
            <w:rPr>
              <w:rFonts w:eastAsiaTheme="minorEastAsia"/>
              <w:noProof/>
            </w:rPr>
          </w:pPr>
          <w:hyperlink w:anchor="_Toc114582165" w:history="1">
            <w:r w:rsidR="00A64374" w:rsidRPr="00A74E0D">
              <w:rPr>
                <w:rStyle w:val="Hyperlink"/>
                <w:noProof/>
              </w:rPr>
              <w:t>Background</w:t>
            </w:r>
            <w:r w:rsidR="00A64374">
              <w:rPr>
                <w:noProof/>
                <w:webHidden/>
              </w:rPr>
              <w:tab/>
            </w:r>
            <w:r w:rsidR="00A64374">
              <w:rPr>
                <w:noProof/>
                <w:webHidden/>
              </w:rPr>
              <w:fldChar w:fldCharType="begin"/>
            </w:r>
            <w:r w:rsidR="00A64374">
              <w:rPr>
                <w:noProof/>
                <w:webHidden/>
              </w:rPr>
              <w:instrText xml:space="preserve"> PAGEREF _Toc114582165 \h </w:instrText>
            </w:r>
            <w:r w:rsidR="00A64374">
              <w:rPr>
                <w:noProof/>
                <w:webHidden/>
              </w:rPr>
            </w:r>
            <w:r w:rsidR="00A64374">
              <w:rPr>
                <w:noProof/>
                <w:webHidden/>
              </w:rPr>
              <w:fldChar w:fldCharType="separate"/>
            </w:r>
            <w:r w:rsidR="00A64374">
              <w:rPr>
                <w:noProof/>
                <w:webHidden/>
              </w:rPr>
              <w:t>3</w:t>
            </w:r>
            <w:r w:rsidR="00A64374">
              <w:rPr>
                <w:noProof/>
                <w:webHidden/>
              </w:rPr>
              <w:fldChar w:fldCharType="end"/>
            </w:r>
          </w:hyperlink>
        </w:p>
        <w:p w14:paraId="601598C5" w14:textId="77777777" w:rsidR="00A64374" w:rsidRDefault="000E2DE3" w:rsidP="00A64374">
          <w:pPr>
            <w:pStyle w:val="TOC2"/>
            <w:tabs>
              <w:tab w:val="right" w:leader="dot" w:pos="9350"/>
            </w:tabs>
            <w:rPr>
              <w:rFonts w:eastAsiaTheme="minorEastAsia"/>
              <w:noProof/>
            </w:rPr>
          </w:pPr>
          <w:hyperlink w:anchor="_Toc114582166" w:history="1">
            <w:r w:rsidR="00A64374" w:rsidRPr="00A74E0D">
              <w:rPr>
                <w:rStyle w:val="Hyperlink"/>
                <w:noProof/>
              </w:rPr>
              <w:t>Objective</w:t>
            </w:r>
            <w:r w:rsidR="00A64374">
              <w:rPr>
                <w:noProof/>
                <w:webHidden/>
              </w:rPr>
              <w:tab/>
            </w:r>
            <w:r w:rsidR="00A64374">
              <w:rPr>
                <w:noProof/>
                <w:webHidden/>
              </w:rPr>
              <w:fldChar w:fldCharType="begin"/>
            </w:r>
            <w:r w:rsidR="00A64374">
              <w:rPr>
                <w:noProof/>
                <w:webHidden/>
              </w:rPr>
              <w:instrText xml:space="preserve"> PAGEREF _Toc114582166 \h </w:instrText>
            </w:r>
            <w:r w:rsidR="00A64374">
              <w:rPr>
                <w:noProof/>
                <w:webHidden/>
              </w:rPr>
            </w:r>
            <w:r w:rsidR="00A64374">
              <w:rPr>
                <w:noProof/>
                <w:webHidden/>
              </w:rPr>
              <w:fldChar w:fldCharType="separate"/>
            </w:r>
            <w:r w:rsidR="00A64374">
              <w:rPr>
                <w:noProof/>
                <w:webHidden/>
              </w:rPr>
              <w:t>3</w:t>
            </w:r>
            <w:r w:rsidR="00A64374">
              <w:rPr>
                <w:noProof/>
                <w:webHidden/>
              </w:rPr>
              <w:fldChar w:fldCharType="end"/>
            </w:r>
          </w:hyperlink>
        </w:p>
        <w:p w14:paraId="37929F59" w14:textId="77777777" w:rsidR="00A64374" w:rsidRDefault="000E2DE3" w:rsidP="00A64374">
          <w:pPr>
            <w:pStyle w:val="TOC2"/>
            <w:tabs>
              <w:tab w:val="right" w:leader="dot" w:pos="9350"/>
            </w:tabs>
            <w:rPr>
              <w:rFonts w:eastAsiaTheme="minorEastAsia"/>
              <w:noProof/>
            </w:rPr>
          </w:pPr>
          <w:hyperlink w:anchor="_Toc114582167" w:history="1">
            <w:r w:rsidR="00A64374" w:rsidRPr="00A74E0D">
              <w:rPr>
                <w:rStyle w:val="Hyperlink"/>
                <w:rFonts w:eastAsia="Candara"/>
                <w:noProof/>
              </w:rPr>
              <w:t>Methodology &amp; Approach</w:t>
            </w:r>
            <w:r w:rsidR="00A64374">
              <w:rPr>
                <w:noProof/>
                <w:webHidden/>
              </w:rPr>
              <w:tab/>
            </w:r>
            <w:r w:rsidR="00A64374">
              <w:rPr>
                <w:noProof/>
                <w:webHidden/>
              </w:rPr>
              <w:fldChar w:fldCharType="begin"/>
            </w:r>
            <w:r w:rsidR="00A64374">
              <w:rPr>
                <w:noProof/>
                <w:webHidden/>
              </w:rPr>
              <w:instrText xml:space="preserve"> PAGEREF _Toc114582167 \h </w:instrText>
            </w:r>
            <w:r w:rsidR="00A64374">
              <w:rPr>
                <w:noProof/>
                <w:webHidden/>
              </w:rPr>
            </w:r>
            <w:r w:rsidR="00A64374">
              <w:rPr>
                <w:noProof/>
                <w:webHidden/>
              </w:rPr>
              <w:fldChar w:fldCharType="separate"/>
            </w:r>
            <w:r w:rsidR="00A64374">
              <w:rPr>
                <w:noProof/>
                <w:webHidden/>
              </w:rPr>
              <w:t>4</w:t>
            </w:r>
            <w:r w:rsidR="00A64374">
              <w:rPr>
                <w:noProof/>
                <w:webHidden/>
              </w:rPr>
              <w:fldChar w:fldCharType="end"/>
            </w:r>
          </w:hyperlink>
        </w:p>
        <w:p w14:paraId="0EF7F4BF" w14:textId="77777777" w:rsidR="00A64374" w:rsidRDefault="000E2DE3" w:rsidP="00A64374">
          <w:pPr>
            <w:pStyle w:val="TOC2"/>
            <w:tabs>
              <w:tab w:val="right" w:leader="dot" w:pos="9350"/>
            </w:tabs>
            <w:rPr>
              <w:rFonts w:eastAsiaTheme="minorEastAsia"/>
              <w:noProof/>
            </w:rPr>
          </w:pPr>
          <w:hyperlink w:anchor="_Toc114582168" w:history="1">
            <w:r w:rsidR="00A64374" w:rsidRPr="00A74E0D">
              <w:rPr>
                <w:rStyle w:val="Hyperlink"/>
                <w:noProof/>
              </w:rPr>
              <w:t>Table-1 Meetings</w:t>
            </w:r>
            <w:r w:rsidR="00A64374">
              <w:rPr>
                <w:noProof/>
                <w:webHidden/>
              </w:rPr>
              <w:tab/>
            </w:r>
            <w:r w:rsidR="00A64374">
              <w:rPr>
                <w:noProof/>
                <w:webHidden/>
              </w:rPr>
              <w:fldChar w:fldCharType="begin"/>
            </w:r>
            <w:r w:rsidR="00A64374">
              <w:rPr>
                <w:noProof/>
                <w:webHidden/>
              </w:rPr>
              <w:instrText xml:space="preserve"> PAGEREF _Toc114582168 \h </w:instrText>
            </w:r>
            <w:r w:rsidR="00A64374">
              <w:rPr>
                <w:noProof/>
                <w:webHidden/>
              </w:rPr>
            </w:r>
            <w:r w:rsidR="00A64374">
              <w:rPr>
                <w:noProof/>
                <w:webHidden/>
              </w:rPr>
              <w:fldChar w:fldCharType="separate"/>
            </w:r>
            <w:r w:rsidR="00A64374">
              <w:rPr>
                <w:noProof/>
                <w:webHidden/>
              </w:rPr>
              <w:t>4</w:t>
            </w:r>
            <w:r w:rsidR="00A64374">
              <w:rPr>
                <w:noProof/>
                <w:webHidden/>
              </w:rPr>
              <w:fldChar w:fldCharType="end"/>
            </w:r>
          </w:hyperlink>
        </w:p>
        <w:p w14:paraId="59750DF0" w14:textId="77777777" w:rsidR="00A64374" w:rsidRDefault="000E2DE3" w:rsidP="00A64374">
          <w:pPr>
            <w:pStyle w:val="TOC2"/>
            <w:tabs>
              <w:tab w:val="right" w:leader="dot" w:pos="9350"/>
            </w:tabs>
            <w:rPr>
              <w:rFonts w:eastAsiaTheme="minorEastAsia"/>
              <w:noProof/>
            </w:rPr>
          </w:pPr>
          <w:hyperlink w:anchor="_Toc114582169" w:history="1">
            <w:r w:rsidR="00A64374" w:rsidRPr="00A74E0D">
              <w:rPr>
                <w:rStyle w:val="Hyperlink"/>
                <w:noProof/>
              </w:rPr>
              <w:t>Core Dissemination Activities</w:t>
            </w:r>
            <w:r w:rsidR="00A64374">
              <w:rPr>
                <w:noProof/>
                <w:webHidden/>
              </w:rPr>
              <w:tab/>
            </w:r>
            <w:r w:rsidR="00A64374">
              <w:rPr>
                <w:noProof/>
                <w:webHidden/>
              </w:rPr>
              <w:fldChar w:fldCharType="begin"/>
            </w:r>
            <w:r w:rsidR="00A64374">
              <w:rPr>
                <w:noProof/>
                <w:webHidden/>
              </w:rPr>
              <w:instrText xml:space="preserve"> PAGEREF _Toc114582169 \h </w:instrText>
            </w:r>
            <w:r w:rsidR="00A64374">
              <w:rPr>
                <w:noProof/>
                <w:webHidden/>
              </w:rPr>
            </w:r>
            <w:r w:rsidR="00A64374">
              <w:rPr>
                <w:noProof/>
                <w:webHidden/>
              </w:rPr>
              <w:fldChar w:fldCharType="separate"/>
            </w:r>
            <w:r w:rsidR="00A64374">
              <w:rPr>
                <w:noProof/>
                <w:webHidden/>
              </w:rPr>
              <w:t>5</w:t>
            </w:r>
            <w:r w:rsidR="00A64374">
              <w:rPr>
                <w:noProof/>
                <w:webHidden/>
              </w:rPr>
              <w:fldChar w:fldCharType="end"/>
            </w:r>
          </w:hyperlink>
        </w:p>
        <w:p w14:paraId="7AA4A61F" w14:textId="77777777" w:rsidR="00A64374" w:rsidRDefault="000E2DE3" w:rsidP="00A64374">
          <w:pPr>
            <w:pStyle w:val="TOC2"/>
            <w:tabs>
              <w:tab w:val="right" w:leader="dot" w:pos="9350"/>
            </w:tabs>
            <w:rPr>
              <w:rFonts w:eastAsiaTheme="minorEastAsia"/>
              <w:noProof/>
            </w:rPr>
          </w:pPr>
          <w:hyperlink w:anchor="_Toc114582170" w:history="1">
            <w:r w:rsidR="00A64374" w:rsidRPr="00A74E0D">
              <w:rPr>
                <w:rStyle w:val="Hyperlink"/>
                <w:noProof/>
              </w:rPr>
              <w:t>Media</w:t>
            </w:r>
            <w:r w:rsidR="00A64374">
              <w:rPr>
                <w:noProof/>
                <w:webHidden/>
              </w:rPr>
              <w:tab/>
            </w:r>
            <w:r w:rsidR="00A64374">
              <w:rPr>
                <w:noProof/>
                <w:webHidden/>
              </w:rPr>
              <w:fldChar w:fldCharType="begin"/>
            </w:r>
            <w:r w:rsidR="00A64374">
              <w:rPr>
                <w:noProof/>
                <w:webHidden/>
              </w:rPr>
              <w:instrText xml:space="preserve"> PAGEREF _Toc114582170 \h </w:instrText>
            </w:r>
            <w:r w:rsidR="00A64374">
              <w:rPr>
                <w:noProof/>
                <w:webHidden/>
              </w:rPr>
            </w:r>
            <w:r w:rsidR="00A64374">
              <w:rPr>
                <w:noProof/>
                <w:webHidden/>
              </w:rPr>
              <w:fldChar w:fldCharType="separate"/>
            </w:r>
            <w:r w:rsidR="00A64374">
              <w:rPr>
                <w:noProof/>
                <w:webHidden/>
              </w:rPr>
              <w:t>5</w:t>
            </w:r>
            <w:r w:rsidR="00A64374">
              <w:rPr>
                <w:noProof/>
                <w:webHidden/>
              </w:rPr>
              <w:fldChar w:fldCharType="end"/>
            </w:r>
          </w:hyperlink>
        </w:p>
        <w:p w14:paraId="1985EFB8" w14:textId="77777777" w:rsidR="00A64374" w:rsidRDefault="000E2DE3" w:rsidP="00A64374">
          <w:pPr>
            <w:pStyle w:val="TOC2"/>
            <w:tabs>
              <w:tab w:val="right" w:leader="dot" w:pos="9350"/>
            </w:tabs>
            <w:rPr>
              <w:rFonts w:eastAsiaTheme="minorEastAsia"/>
              <w:noProof/>
            </w:rPr>
          </w:pPr>
          <w:hyperlink w:anchor="_Toc114582171" w:history="1">
            <w:r w:rsidR="00A64374" w:rsidRPr="00A74E0D">
              <w:rPr>
                <w:rStyle w:val="Hyperlink"/>
                <w:noProof/>
              </w:rPr>
              <w:t>Meetings</w:t>
            </w:r>
            <w:r w:rsidR="00A64374">
              <w:rPr>
                <w:noProof/>
                <w:webHidden/>
              </w:rPr>
              <w:tab/>
            </w:r>
            <w:r w:rsidR="00A64374">
              <w:rPr>
                <w:noProof/>
                <w:webHidden/>
              </w:rPr>
              <w:fldChar w:fldCharType="begin"/>
            </w:r>
            <w:r w:rsidR="00A64374">
              <w:rPr>
                <w:noProof/>
                <w:webHidden/>
              </w:rPr>
              <w:instrText xml:space="preserve"> PAGEREF _Toc114582171 \h </w:instrText>
            </w:r>
            <w:r w:rsidR="00A64374">
              <w:rPr>
                <w:noProof/>
                <w:webHidden/>
              </w:rPr>
            </w:r>
            <w:r w:rsidR="00A64374">
              <w:rPr>
                <w:noProof/>
                <w:webHidden/>
              </w:rPr>
              <w:fldChar w:fldCharType="separate"/>
            </w:r>
            <w:r w:rsidR="00A64374">
              <w:rPr>
                <w:noProof/>
                <w:webHidden/>
              </w:rPr>
              <w:t>6</w:t>
            </w:r>
            <w:r w:rsidR="00A64374">
              <w:rPr>
                <w:noProof/>
                <w:webHidden/>
              </w:rPr>
              <w:fldChar w:fldCharType="end"/>
            </w:r>
          </w:hyperlink>
        </w:p>
        <w:p w14:paraId="424A3472" w14:textId="77777777" w:rsidR="00A64374" w:rsidRDefault="000E2DE3" w:rsidP="00A64374">
          <w:pPr>
            <w:pStyle w:val="TOC2"/>
            <w:tabs>
              <w:tab w:val="right" w:leader="dot" w:pos="9350"/>
            </w:tabs>
            <w:rPr>
              <w:rFonts w:eastAsiaTheme="minorEastAsia"/>
              <w:noProof/>
            </w:rPr>
          </w:pPr>
          <w:hyperlink w:anchor="_Toc114582172" w:history="1">
            <w:r w:rsidR="00A64374" w:rsidRPr="00A74E0D">
              <w:rPr>
                <w:rStyle w:val="Hyperlink"/>
                <w:noProof/>
              </w:rPr>
              <w:t>Printable</w:t>
            </w:r>
            <w:r w:rsidR="00A64374">
              <w:rPr>
                <w:noProof/>
                <w:webHidden/>
              </w:rPr>
              <w:tab/>
            </w:r>
            <w:r w:rsidR="00A64374">
              <w:rPr>
                <w:noProof/>
                <w:webHidden/>
              </w:rPr>
              <w:fldChar w:fldCharType="begin"/>
            </w:r>
            <w:r w:rsidR="00A64374">
              <w:rPr>
                <w:noProof/>
                <w:webHidden/>
              </w:rPr>
              <w:instrText xml:space="preserve"> PAGEREF _Toc114582172 \h </w:instrText>
            </w:r>
            <w:r w:rsidR="00A64374">
              <w:rPr>
                <w:noProof/>
                <w:webHidden/>
              </w:rPr>
            </w:r>
            <w:r w:rsidR="00A64374">
              <w:rPr>
                <w:noProof/>
                <w:webHidden/>
              </w:rPr>
              <w:fldChar w:fldCharType="separate"/>
            </w:r>
            <w:r w:rsidR="00A64374">
              <w:rPr>
                <w:noProof/>
                <w:webHidden/>
              </w:rPr>
              <w:t>6</w:t>
            </w:r>
            <w:r w:rsidR="00A64374">
              <w:rPr>
                <w:noProof/>
                <w:webHidden/>
              </w:rPr>
              <w:fldChar w:fldCharType="end"/>
            </w:r>
          </w:hyperlink>
        </w:p>
        <w:p w14:paraId="33CAC1A5" w14:textId="77777777" w:rsidR="00A64374" w:rsidRDefault="000E2DE3" w:rsidP="00A64374">
          <w:pPr>
            <w:pStyle w:val="TOC2"/>
            <w:tabs>
              <w:tab w:val="right" w:leader="dot" w:pos="9350"/>
            </w:tabs>
            <w:rPr>
              <w:rStyle w:val="Hyperlink"/>
              <w:noProof/>
            </w:rPr>
          </w:pPr>
          <w:hyperlink w:anchor="_Toc114582173" w:history="1">
            <w:r w:rsidR="00A64374" w:rsidRPr="00A74E0D">
              <w:rPr>
                <w:rStyle w:val="Hyperlink"/>
                <w:noProof/>
              </w:rPr>
              <w:t>Table 2 Timeline</w:t>
            </w:r>
            <w:r w:rsidR="00A64374">
              <w:rPr>
                <w:noProof/>
                <w:webHidden/>
              </w:rPr>
              <w:tab/>
            </w:r>
            <w:r w:rsidR="00A64374">
              <w:rPr>
                <w:noProof/>
                <w:webHidden/>
              </w:rPr>
              <w:fldChar w:fldCharType="begin"/>
            </w:r>
            <w:r w:rsidR="00A64374">
              <w:rPr>
                <w:noProof/>
                <w:webHidden/>
              </w:rPr>
              <w:instrText xml:space="preserve"> PAGEREF _Toc114582173 \h </w:instrText>
            </w:r>
            <w:r w:rsidR="00A64374">
              <w:rPr>
                <w:noProof/>
                <w:webHidden/>
              </w:rPr>
            </w:r>
            <w:r w:rsidR="00A64374">
              <w:rPr>
                <w:noProof/>
                <w:webHidden/>
              </w:rPr>
              <w:fldChar w:fldCharType="separate"/>
            </w:r>
            <w:r w:rsidR="00A64374">
              <w:rPr>
                <w:noProof/>
                <w:webHidden/>
              </w:rPr>
              <w:t>7</w:t>
            </w:r>
            <w:r w:rsidR="00A64374">
              <w:rPr>
                <w:noProof/>
                <w:webHidden/>
              </w:rPr>
              <w:fldChar w:fldCharType="end"/>
            </w:r>
          </w:hyperlink>
        </w:p>
        <w:p w14:paraId="35FC72E6" w14:textId="670E1FCF" w:rsidR="006D6756" w:rsidRPr="006D6756" w:rsidRDefault="006D6756" w:rsidP="006D6756">
          <w:r>
            <w:t xml:space="preserve">     Coordination and over sight………………………………………………………………………………………………………………..8  </w:t>
          </w:r>
        </w:p>
        <w:p w14:paraId="0473B4AE" w14:textId="1E4032E1" w:rsidR="00A64374" w:rsidRDefault="00A64374" w:rsidP="00A64374">
          <w:pPr>
            <w:rPr>
              <w:b/>
              <w:bCs/>
              <w:noProof/>
            </w:rPr>
          </w:pPr>
          <w:r>
            <w:rPr>
              <w:b/>
              <w:bCs/>
              <w:noProof/>
            </w:rPr>
            <w:fldChar w:fldCharType="end"/>
          </w:r>
          <w:r w:rsidR="006D6756" w:rsidRPr="00614084">
            <w:rPr>
              <w:bCs/>
              <w:noProof/>
            </w:rPr>
            <w:t xml:space="preserve">     Budget……………………………………………………………………………………………….………………………………………</w:t>
          </w:r>
          <w:r w:rsidR="00C13465">
            <w:rPr>
              <w:bCs/>
              <w:noProof/>
            </w:rPr>
            <w:t>…..</w:t>
          </w:r>
          <w:r w:rsidR="006D6756" w:rsidRPr="00614084">
            <w:rPr>
              <w:bCs/>
              <w:noProof/>
            </w:rPr>
            <w:t>…..</w:t>
          </w:r>
          <w:r w:rsidR="00004492">
            <w:rPr>
              <w:bCs/>
              <w:noProof/>
            </w:rPr>
            <w:t>9</w:t>
          </w:r>
        </w:p>
      </w:sdtContent>
    </w:sdt>
    <w:p w14:paraId="2448144D" w14:textId="77777777" w:rsidR="00FC3641" w:rsidRPr="00FC3641" w:rsidRDefault="00FC3641" w:rsidP="00FC3641"/>
    <w:p w14:paraId="52BE26F8" w14:textId="77777777" w:rsidR="004F1399" w:rsidRPr="004F1399" w:rsidRDefault="004F1399" w:rsidP="004F1399"/>
    <w:p w14:paraId="0103BD44" w14:textId="77777777" w:rsidR="004F1399" w:rsidRDefault="004F1399" w:rsidP="000F73C9">
      <w:pPr>
        <w:pStyle w:val="Heading1"/>
        <w:rPr>
          <w:b/>
          <w:color w:val="000000" w:themeColor="text1"/>
          <w:sz w:val="24"/>
          <w:szCs w:val="24"/>
        </w:rPr>
      </w:pPr>
    </w:p>
    <w:p w14:paraId="44ADAB59" w14:textId="77777777" w:rsidR="00473465" w:rsidRPr="00473465" w:rsidRDefault="00473465" w:rsidP="00473465"/>
    <w:p w14:paraId="07808398" w14:textId="77777777" w:rsidR="004F1399" w:rsidRDefault="004F1399" w:rsidP="000F73C9">
      <w:pPr>
        <w:pStyle w:val="Heading1"/>
        <w:rPr>
          <w:b/>
          <w:color w:val="000000" w:themeColor="text1"/>
          <w:sz w:val="24"/>
          <w:szCs w:val="24"/>
        </w:rPr>
      </w:pPr>
    </w:p>
    <w:p w14:paraId="68450B6F" w14:textId="77777777" w:rsidR="004F1399" w:rsidRDefault="004F1399" w:rsidP="000F73C9">
      <w:pPr>
        <w:pStyle w:val="Heading1"/>
        <w:rPr>
          <w:b/>
          <w:color w:val="000000" w:themeColor="text1"/>
          <w:sz w:val="24"/>
          <w:szCs w:val="24"/>
        </w:rPr>
      </w:pPr>
    </w:p>
    <w:p w14:paraId="3BD48F24" w14:textId="77777777" w:rsidR="004F1399" w:rsidRDefault="004F1399" w:rsidP="000F73C9">
      <w:pPr>
        <w:pStyle w:val="Heading1"/>
        <w:rPr>
          <w:b/>
          <w:color w:val="000000" w:themeColor="text1"/>
          <w:sz w:val="24"/>
          <w:szCs w:val="24"/>
        </w:rPr>
      </w:pPr>
    </w:p>
    <w:p w14:paraId="3F02EFF7" w14:textId="77777777" w:rsidR="004F1399" w:rsidRDefault="004F1399" w:rsidP="000F73C9">
      <w:pPr>
        <w:pStyle w:val="Heading1"/>
        <w:rPr>
          <w:b/>
          <w:color w:val="000000" w:themeColor="text1"/>
          <w:sz w:val="24"/>
          <w:szCs w:val="24"/>
        </w:rPr>
      </w:pPr>
    </w:p>
    <w:p w14:paraId="6EBCAE3F" w14:textId="77777777" w:rsidR="004F1399" w:rsidRDefault="004F1399" w:rsidP="000F73C9">
      <w:pPr>
        <w:pStyle w:val="Heading1"/>
        <w:rPr>
          <w:b/>
          <w:color w:val="000000" w:themeColor="text1"/>
          <w:sz w:val="24"/>
          <w:szCs w:val="24"/>
        </w:rPr>
      </w:pPr>
    </w:p>
    <w:p w14:paraId="577586B8" w14:textId="77777777" w:rsidR="004F1399" w:rsidRDefault="004F1399" w:rsidP="000F73C9">
      <w:pPr>
        <w:pStyle w:val="Heading1"/>
        <w:rPr>
          <w:b/>
          <w:color w:val="000000" w:themeColor="text1"/>
          <w:sz w:val="24"/>
          <w:szCs w:val="24"/>
        </w:rPr>
      </w:pPr>
    </w:p>
    <w:p w14:paraId="63E9E809" w14:textId="77777777" w:rsidR="004F1399" w:rsidRDefault="004F1399" w:rsidP="000F73C9">
      <w:pPr>
        <w:pStyle w:val="Heading1"/>
        <w:rPr>
          <w:b/>
          <w:color w:val="000000" w:themeColor="text1"/>
          <w:sz w:val="24"/>
          <w:szCs w:val="24"/>
        </w:rPr>
      </w:pPr>
    </w:p>
    <w:p w14:paraId="7C3F9D8B" w14:textId="77777777" w:rsidR="00FC3641" w:rsidRDefault="00FC3641" w:rsidP="000F73C9">
      <w:pPr>
        <w:pStyle w:val="Heading1"/>
        <w:rPr>
          <w:b/>
          <w:color w:val="000000" w:themeColor="text1"/>
          <w:sz w:val="24"/>
          <w:szCs w:val="24"/>
        </w:rPr>
      </w:pPr>
    </w:p>
    <w:p w14:paraId="2F8BD9F4" w14:textId="77777777" w:rsidR="00FC3641" w:rsidRDefault="00FC3641" w:rsidP="000F73C9">
      <w:pPr>
        <w:pStyle w:val="Heading1"/>
        <w:rPr>
          <w:b/>
          <w:color w:val="000000" w:themeColor="text1"/>
          <w:sz w:val="24"/>
          <w:szCs w:val="24"/>
        </w:rPr>
      </w:pPr>
    </w:p>
    <w:p w14:paraId="2335343E" w14:textId="77777777" w:rsidR="00FC3641" w:rsidRDefault="00FC3641" w:rsidP="000F73C9">
      <w:pPr>
        <w:pStyle w:val="Heading1"/>
        <w:rPr>
          <w:b/>
          <w:color w:val="000000" w:themeColor="text1"/>
          <w:sz w:val="24"/>
          <w:szCs w:val="24"/>
        </w:rPr>
      </w:pPr>
    </w:p>
    <w:bookmarkEnd w:id="0"/>
    <w:p w14:paraId="74F9CA76" w14:textId="77777777" w:rsidR="00C11C56" w:rsidRDefault="00C11C56" w:rsidP="00C11C56">
      <w:pPr>
        <w:spacing w:after="0" w:line="240" w:lineRule="auto"/>
        <w:jc w:val="both"/>
        <w:rPr>
          <w:b/>
          <w:bCs/>
          <w:sz w:val="24"/>
          <w:szCs w:val="24"/>
        </w:rPr>
      </w:pPr>
    </w:p>
    <w:p w14:paraId="17CA87DE" w14:textId="77777777" w:rsidR="00213498" w:rsidRDefault="00213498" w:rsidP="009478F3">
      <w:pPr>
        <w:pStyle w:val="NoSpacing"/>
        <w:rPr>
          <w:b/>
          <w:bCs/>
          <w:sz w:val="24"/>
          <w:szCs w:val="24"/>
        </w:rPr>
      </w:pPr>
    </w:p>
    <w:p w14:paraId="7E746F10" w14:textId="53D5B7AA" w:rsidR="00513FC4" w:rsidRDefault="00513FC4" w:rsidP="00A64374">
      <w:pPr>
        <w:pStyle w:val="Heading2"/>
      </w:pPr>
      <w:bookmarkStart w:id="1" w:name="_Toc114582164"/>
      <w:r>
        <w:lastRenderedPageBreak/>
        <w:t>Introduction</w:t>
      </w:r>
      <w:bookmarkEnd w:id="1"/>
    </w:p>
    <w:p w14:paraId="5319BEEB" w14:textId="77777777" w:rsidR="00513FC4" w:rsidRDefault="00513FC4" w:rsidP="009478F3">
      <w:pPr>
        <w:pStyle w:val="NoSpacing"/>
        <w:rPr>
          <w:b/>
          <w:bCs/>
          <w:sz w:val="24"/>
          <w:szCs w:val="24"/>
        </w:rPr>
      </w:pPr>
    </w:p>
    <w:p w14:paraId="6EBBD9EA" w14:textId="3A4AC97F" w:rsidR="00D44918" w:rsidRDefault="00BE6632" w:rsidP="009478F3">
      <w:pPr>
        <w:pStyle w:val="NoSpacing"/>
        <w:rPr>
          <w:sz w:val="24"/>
          <w:szCs w:val="24"/>
        </w:rPr>
      </w:pPr>
      <w:r w:rsidRPr="003A5ADF">
        <w:rPr>
          <w:b/>
          <w:bCs/>
          <w:sz w:val="24"/>
          <w:szCs w:val="24"/>
        </w:rPr>
        <w:t xml:space="preserve">Liberia Household </w:t>
      </w:r>
      <w:r w:rsidR="00C11C56" w:rsidRPr="003A5ADF">
        <w:rPr>
          <w:b/>
          <w:bCs/>
          <w:sz w:val="24"/>
          <w:szCs w:val="24"/>
        </w:rPr>
        <w:t>S</w:t>
      </w:r>
      <w:r w:rsidR="00C62181" w:rsidRPr="003A5ADF">
        <w:rPr>
          <w:b/>
          <w:bCs/>
          <w:sz w:val="24"/>
          <w:szCs w:val="24"/>
        </w:rPr>
        <w:t>ocial Registry</w:t>
      </w:r>
      <w:r w:rsidR="00882130">
        <w:rPr>
          <w:b/>
          <w:bCs/>
          <w:sz w:val="24"/>
          <w:szCs w:val="24"/>
        </w:rPr>
        <w:t xml:space="preserve"> (LHSR)</w:t>
      </w:r>
      <w:r w:rsidRPr="003A5ADF">
        <w:rPr>
          <w:b/>
          <w:bCs/>
          <w:sz w:val="24"/>
          <w:szCs w:val="24"/>
        </w:rPr>
        <w:t>.</w:t>
      </w:r>
      <w:r w:rsidR="00C62181" w:rsidRPr="003A5ADF">
        <w:rPr>
          <w:b/>
          <w:bCs/>
          <w:sz w:val="24"/>
          <w:szCs w:val="24"/>
        </w:rPr>
        <w:t xml:space="preserve"> </w:t>
      </w:r>
      <w:r w:rsidR="00C62181" w:rsidRPr="003A5ADF">
        <w:rPr>
          <w:sz w:val="24"/>
          <w:szCs w:val="24"/>
        </w:rPr>
        <w:t>The project has develop</w:t>
      </w:r>
      <w:r w:rsidR="00C11C56" w:rsidRPr="003A5ADF">
        <w:rPr>
          <w:sz w:val="24"/>
          <w:szCs w:val="24"/>
        </w:rPr>
        <w:t>e</w:t>
      </w:r>
      <w:r w:rsidR="00C62181" w:rsidRPr="003A5ADF">
        <w:rPr>
          <w:sz w:val="24"/>
          <w:szCs w:val="24"/>
        </w:rPr>
        <w:t xml:space="preserve">d </w:t>
      </w:r>
      <w:r w:rsidR="00C11C56" w:rsidRPr="003A5ADF">
        <w:rPr>
          <w:sz w:val="24"/>
          <w:szCs w:val="24"/>
        </w:rPr>
        <w:t>a social registry information system</w:t>
      </w:r>
      <w:r w:rsidR="00DA3C28" w:rsidRPr="003A5ADF">
        <w:rPr>
          <w:sz w:val="24"/>
          <w:szCs w:val="24"/>
        </w:rPr>
        <w:t xml:space="preserve"> (SRIS)</w:t>
      </w:r>
      <w:r w:rsidR="00C11C56" w:rsidRPr="003A5ADF">
        <w:rPr>
          <w:sz w:val="24"/>
          <w:szCs w:val="24"/>
        </w:rPr>
        <w:t xml:space="preserve"> to house the database of all households in Liberia. This registry will provide the initial building block of an efficient social protection system that will reduce duplication and improve effectiveness of the sector in reaching the poorest households. It will also provide a single point for all social protection programs in Liberia</w:t>
      </w:r>
      <w:r w:rsidR="00C11C56" w:rsidRPr="003A5ADF" w:rsidDel="00060F24">
        <w:rPr>
          <w:sz w:val="24"/>
          <w:szCs w:val="24"/>
        </w:rPr>
        <w:t xml:space="preserve"> </w:t>
      </w:r>
      <w:r w:rsidR="00C11C56" w:rsidRPr="003A5ADF">
        <w:rPr>
          <w:sz w:val="24"/>
          <w:szCs w:val="24"/>
        </w:rPr>
        <w:t>to access information about households and their vulnerabilities. I</w:t>
      </w:r>
      <w:r w:rsidR="00312AF3" w:rsidRPr="003A5ADF">
        <w:rPr>
          <w:sz w:val="24"/>
          <w:szCs w:val="24"/>
        </w:rPr>
        <w:t xml:space="preserve">n addition to building the </w:t>
      </w:r>
      <w:r w:rsidR="0020390D" w:rsidRPr="003A5ADF">
        <w:rPr>
          <w:b/>
          <w:sz w:val="24"/>
          <w:szCs w:val="24"/>
        </w:rPr>
        <w:t>LH</w:t>
      </w:r>
      <w:r w:rsidR="00312AF3" w:rsidRPr="003A5ADF">
        <w:rPr>
          <w:b/>
          <w:sz w:val="24"/>
          <w:szCs w:val="24"/>
        </w:rPr>
        <w:t>SR,</w:t>
      </w:r>
      <w:r w:rsidR="00312AF3" w:rsidRPr="003A5ADF">
        <w:rPr>
          <w:sz w:val="24"/>
          <w:szCs w:val="24"/>
        </w:rPr>
        <w:t xml:space="preserve"> </w:t>
      </w:r>
      <w:r w:rsidR="00DA3C28" w:rsidRPr="003A5ADF">
        <w:rPr>
          <w:sz w:val="24"/>
          <w:szCs w:val="24"/>
        </w:rPr>
        <w:t>the</w:t>
      </w:r>
      <w:r w:rsidR="00312AF3" w:rsidRPr="003A5ADF">
        <w:rPr>
          <w:sz w:val="24"/>
          <w:szCs w:val="24"/>
        </w:rPr>
        <w:t xml:space="preserve"> project has</w:t>
      </w:r>
      <w:r w:rsidR="00C11C56" w:rsidRPr="003A5ADF">
        <w:rPr>
          <w:sz w:val="24"/>
          <w:szCs w:val="24"/>
        </w:rPr>
        <w:t xml:space="preserve"> </w:t>
      </w:r>
      <w:r w:rsidR="00312AF3" w:rsidRPr="003A5ADF">
        <w:rPr>
          <w:sz w:val="24"/>
          <w:szCs w:val="24"/>
        </w:rPr>
        <w:t xml:space="preserve">developed a </w:t>
      </w:r>
      <w:r w:rsidR="00C11C56" w:rsidRPr="003A5ADF">
        <w:rPr>
          <w:sz w:val="24"/>
          <w:szCs w:val="24"/>
        </w:rPr>
        <w:t xml:space="preserve">comprehensive plan to manage, share, and update its data. </w:t>
      </w:r>
    </w:p>
    <w:p w14:paraId="219BE737" w14:textId="77777777" w:rsidR="00D44918" w:rsidRDefault="00D44918" w:rsidP="009478F3">
      <w:pPr>
        <w:pStyle w:val="NoSpacing"/>
        <w:rPr>
          <w:sz w:val="24"/>
          <w:szCs w:val="24"/>
        </w:rPr>
      </w:pPr>
    </w:p>
    <w:p w14:paraId="34B1441A" w14:textId="6A89D816" w:rsidR="009478F3" w:rsidRPr="00802B2C" w:rsidRDefault="00C11C56" w:rsidP="00802B2C">
      <w:pPr>
        <w:pStyle w:val="CommentText"/>
        <w:rPr>
          <w:rFonts w:cstheme="minorHAnsi"/>
          <w:sz w:val="24"/>
          <w:szCs w:val="24"/>
        </w:rPr>
      </w:pPr>
      <w:r w:rsidRPr="003A5ADF">
        <w:rPr>
          <w:sz w:val="24"/>
          <w:szCs w:val="24"/>
        </w:rPr>
        <w:t xml:space="preserve">This </w:t>
      </w:r>
      <w:r w:rsidR="00855EE2">
        <w:rPr>
          <w:sz w:val="24"/>
          <w:szCs w:val="24"/>
        </w:rPr>
        <w:t xml:space="preserve">plan </w:t>
      </w:r>
      <w:r w:rsidRPr="003A5ADF">
        <w:rPr>
          <w:sz w:val="24"/>
          <w:szCs w:val="24"/>
        </w:rPr>
        <w:t>include</w:t>
      </w:r>
      <w:r w:rsidR="00855EE2">
        <w:rPr>
          <w:sz w:val="24"/>
          <w:szCs w:val="24"/>
        </w:rPr>
        <w:t>s</w:t>
      </w:r>
      <w:r w:rsidRPr="003A5ADF">
        <w:rPr>
          <w:sz w:val="24"/>
          <w:szCs w:val="24"/>
        </w:rPr>
        <w:t xml:space="preserve"> when to look for changes to household information, how to record these changes, and the mechanisms to incorporate feedback information from the </w:t>
      </w:r>
      <w:r w:rsidR="00882130">
        <w:rPr>
          <w:sz w:val="24"/>
          <w:szCs w:val="24"/>
        </w:rPr>
        <w:t>Management Information System (</w:t>
      </w:r>
      <w:r w:rsidRPr="003A5ADF">
        <w:rPr>
          <w:sz w:val="24"/>
          <w:szCs w:val="24"/>
        </w:rPr>
        <w:t>MIS</w:t>
      </w:r>
      <w:r w:rsidR="00882130">
        <w:rPr>
          <w:sz w:val="24"/>
          <w:szCs w:val="24"/>
        </w:rPr>
        <w:t>)</w:t>
      </w:r>
      <w:r w:rsidRPr="003A5ADF">
        <w:rPr>
          <w:sz w:val="24"/>
          <w:szCs w:val="24"/>
        </w:rPr>
        <w:t xml:space="preserve"> about the enrollment decisions of each program. The </w:t>
      </w:r>
      <w:r w:rsidR="0020390D" w:rsidRPr="003A5ADF">
        <w:rPr>
          <w:b/>
          <w:sz w:val="24"/>
          <w:szCs w:val="24"/>
        </w:rPr>
        <w:t>LH</w:t>
      </w:r>
      <w:r w:rsidRPr="003A5ADF">
        <w:rPr>
          <w:b/>
          <w:sz w:val="24"/>
          <w:szCs w:val="24"/>
        </w:rPr>
        <w:t xml:space="preserve">SR </w:t>
      </w:r>
      <w:r w:rsidRPr="003A5ADF">
        <w:rPr>
          <w:sz w:val="24"/>
          <w:szCs w:val="24"/>
        </w:rPr>
        <w:t xml:space="preserve">will allow for the introduction of the use of biometrics as a mechanism to ensure effective identification of people and decrease the chances of duplication across and within programs. The </w:t>
      </w:r>
      <w:r w:rsidR="0020390D" w:rsidRPr="003A5ADF">
        <w:rPr>
          <w:sz w:val="24"/>
          <w:szCs w:val="24"/>
        </w:rPr>
        <w:t>LH</w:t>
      </w:r>
      <w:r w:rsidRPr="003A5ADF">
        <w:rPr>
          <w:sz w:val="24"/>
          <w:szCs w:val="24"/>
        </w:rPr>
        <w:t xml:space="preserve">SR </w:t>
      </w:r>
      <w:proofErr w:type="gramStart"/>
      <w:r w:rsidR="00BA616E">
        <w:rPr>
          <w:sz w:val="24"/>
          <w:szCs w:val="24"/>
        </w:rPr>
        <w:t xml:space="preserve">is </w:t>
      </w:r>
      <w:r w:rsidRPr="003A5ADF">
        <w:rPr>
          <w:sz w:val="24"/>
          <w:szCs w:val="24"/>
        </w:rPr>
        <w:t xml:space="preserve"> further</w:t>
      </w:r>
      <w:proofErr w:type="gramEnd"/>
      <w:r w:rsidRPr="003A5ADF">
        <w:rPr>
          <w:sz w:val="24"/>
          <w:szCs w:val="24"/>
        </w:rPr>
        <w:t xml:space="preserve"> incorporat</w:t>
      </w:r>
      <w:r w:rsidR="00BA616E">
        <w:rPr>
          <w:sz w:val="24"/>
          <w:szCs w:val="24"/>
        </w:rPr>
        <w:t>ing</w:t>
      </w:r>
      <w:r w:rsidRPr="003A5ADF">
        <w:rPr>
          <w:sz w:val="24"/>
          <w:szCs w:val="24"/>
        </w:rPr>
        <w:t xml:space="preserve"> unique identification numbers for each individual to facilitate mapping to the national identification system. </w:t>
      </w:r>
      <w:r w:rsidR="0020390D" w:rsidRPr="003A5ADF">
        <w:rPr>
          <w:sz w:val="24"/>
          <w:szCs w:val="24"/>
        </w:rPr>
        <w:t>Individual level, commu</w:t>
      </w:r>
      <w:r w:rsidR="000944F7">
        <w:rPr>
          <w:sz w:val="24"/>
          <w:szCs w:val="24"/>
        </w:rPr>
        <w:t>nity mapping, and structural li</w:t>
      </w:r>
      <w:r w:rsidR="0020390D" w:rsidRPr="003A5ADF">
        <w:rPr>
          <w:sz w:val="24"/>
          <w:szCs w:val="24"/>
        </w:rPr>
        <w:t>s</w:t>
      </w:r>
      <w:r w:rsidR="000944F7">
        <w:rPr>
          <w:sz w:val="24"/>
          <w:szCs w:val="24"/>
        </w:rPr>
        <w:t>t</w:t>
      </w:r>
      <w:r w:rsidR="0020390D" w:rsidRPr="003A5ADF">
        <w:rPr>
          <w:sz w:val="24"/>
          <w:szCs w:val="24"/>
        </w:rPr>
        <w:t xml:space="preserve">ing </w:t>
      </w:r>
      <w:bookmarkStart w:id="2" w:name="_Toc111286411"/>
      <w:r w:rsidR="00F56175">
        <w:rPr>
          <w:sz w:val="24"/>
          <w:szCs w:val="24"/>
        </w:rPr>
        <w:t>are captured to support the social protection sector and the relevant government agencies to make informed decisions for potential interventions.</w:t>
      </w:r>
      <w:r w:rsidR="00F56175" w:rsidRPr="003A5ADF">
        <w:rPr>
          <w:sz w:val="24"/>
          <w:szCs w:val="24"/>
        </w:rPr>
        <w:t xml:space="preserve"> </w:t>
      </w:r>
      <w:r w:rsidR="00802B2C" w:rsidRPr="00087415">
        <w:rPr>
          <w:rFonts w:cstheme="minorHAnsi"/>
          <w:sz w:val="24"/>
          <w:szCs w:val="24"/>
        </w:rPr>
        <w:t>The plan however is to expand this with the use of National Identification Numbers through collaboration with the NIR. This will facilitate interoperability with other systems.</w:t>
      </w:r>
    </w:p>
    <w:p w14:paraId="660F1305" w14:textId="77777777" w:rsidR="009478F3" w:rsidRPr="003A5ADF" w:rsidRDefault="009478F3" w:rsidP="00A64374">
      <w:pPr>
        <w:pStyle w:val="Heading2"/>
      </w:pPr>
    </w:p>
    <w:p w14:paraId="46F15994" w14:textId="5E028B9E" w:rsidR="00052C72" w:rsidRPr="003A5ADF" w:rsidRDefault="009478F3" w:rsidP="00A64374">
      <w:pPr>
        <w:pStyle w:val="Heading2"/>
      </w:pPr>
      <w:bookmarkStart w:id="3" w:name="_Toc114582165"/>
      <w:r w:rsidRPr="003A5ADF">
        <w:t>B</w:t>
      </w:r>
      <w:r w:rsidR="00FA0212" w:rsidRPr="003A5ADF">
        <w:rPr>
          <w:color w:val="000000" w:themeColor="text1"/>
        </w:rPr>
        <w:t>ackground</w:t>
      </w:r>
      <w:bookmarkEnd w:id="2"/>
      <w:bookmarkEnd w:id="3"/>
    </w:p>
    <w:p w14:paraId="2D20046E" w14:textId="77777777" w:rsidR="00301993" w:rsidRPr="003A5ADF" w:rsidRDefault="00301993" w:rsidP="0079581E">
      <w:pPr>
        <w:pStyle w:val="NoSpacing"/>
        <w:rPr>
          <w:b/>
          <w:color w:val="000000" w:themeColor="text1"/>
          <w:sz w:val="24"/>
          <w:szCs w:val="24"/>
        </w:rPr>
      </w:pPr>
    </w:p>
    <w:p w14:paraId="51E1BB58" w14:textId="496A9F2D" w:rsidR="00457294" w:rsidRPr="003A5ADF" w:rsidRDefault="00154F3D" w:rsidP="00457294">
      <w:pPr>
        <w:pStyle w:val="NoSpacing"/>
        <w:rPr>
          <w:color w:val="000000" w:themeColor="text1"/>
          <w:sz w:val="24"/>
          <w:szCs w:val="24"/>
        </w:rPr>
      </w:pPr>
      <w:r w:rsidRPr="003A5ADF">
        <w:rPr>
          <w:color w:val="000000" w:themeColor="text1"/>
          <w:sz w:val="24"/>
          <w:szCs w:val="24"/>
        </w:rPr>
        <w:t xml:space="preserve">The </w:t>
      </w:r>
      <w:r w:rsidR="004A72A6" w:rsidRPr="003A5ADF">
        <w:rPr>
          <w:color w:val="000000" w:themeColor="text1"/>
          <w:sz w:val="24"/>
          <w:szCs w:val="24"/>
        </w:rPr>
        <w:t xml:space="preserve">Liberia Household </w:t>
      </w:r>
      <w:r w:rsidRPr="003A5ADF">
        <w:rPr>
          <w:color w:val="000000" w:themeColor="text1"/>
          <w:sz w:val="24"/>
          <w:szCs w:val="24"/>
        </w:rPr>
        <w:t xml:space="preserve">Social Registry Dissemination </w:t>
      </w:r>
      <w:r w:rsidR="004A72A6" w:rsidRPr="003A5ADF">
        <w:rPr>
          <w:color w:val="000000" w:themeColor="text1"/>
          <w:sz w:val="24"/>
          <w:szCs w:val="24"/>
        </w:rPr>
        <w:t xml:space="preserve">plan </w:t>
      </w:r>
      <w:r w:rsidRPr="003A5ADF">
        <w:rPr>
          <w:color w:val="000000" w:themeColor="text1"/>
          <w:sz w:val="24"/>
          <w:szCs w:val="24"/>
        </w:rPr>
        <w:t>se</w:t>
      </w:r>
      <w:r w:rsidR="00052C72" w:rsidRPr="003A5ADF">
        <w:rPr>
          <w:color w:val="000000" w:themeColor="text1"/>
          <w:sz w:val="24"/>
          <w:szCs w:val="24"/>
        </w:rPr>
        <w:t>t</w:t>
      </w:r>
      <w:r w:rsidRPr="003A5ADF">
        <w:rPr>
          <w:color w:val="000000" w:themeColor="text1"/>
          <w:sz w:val="24"/>
          <w:szCs w:val="24"/>
        </w:rPr>
        <w:t xml:space="preserve">s </w:t>
      </w:r>
      <w:r w:rsidR="00052C72" w:rsidRPr="003A5ADF">
        <w:rPr>
          <w:color w:val="000000" w:themeColor="text1"/>
          <w:sz w:val="24"/>
          <w:szCs w:val="24"/>
        </w:rPr>
        <w:t xml:space="preserve">out the blueprint on how the LHSR will be </w:t>
      </w:r>
      <w:r w:rsidRPr="003A5ADF">
        <w:rPr>
          <w:color w:val="000000" w:themeColor="text1"/>
          <w:sz w:val="24"/>
          <w:szCs w:val="24"/>
        </w:rPr>
        <w:t>fully market</w:t>
      </w:r>
      <w:r w:rsidR="00052C72" w:rsidRPr="003A5ADF">
        <w:rPr>
          <w:color w:val="000000" w:themeColor="text1"/>
          <w:sz w:val="24"/>
          <w:szCs w:val="24"/>
        </w:rPr>
        <w:t>ed</w:t>
      </w:r>
      <w:r w:rsidR="004A72A6" w:rsidRPr="003A5ADF">
        <w:rPr>
          <w:color w:val="000000" w:themeColor="text1"/>
          <w:sz w:val="24"/>
          <w:szCs w:val="24"/>
        </w:rPr>
        <w:t xml:space="preserve"> </w:t>
      </w:r>
      <w:r w:rsidRPr="003A5ADF">
        <w:rPr>
          <w:color w:val="000000" w:themeColor="text1"/>
          <w:sz w:val="24"/>
          <w:szCs w:val="24"/>
        </w:rPr>
        <w:t>and make</w:t>
      </w:r>
      <w:r w:rsidR="00052C72" w:rsidRPr="003A5ADF">
        <w:rPr>
          <w:color w:val="000000" w:themeColor="text1"/>
          <w:sz w:val="24"/>
          <w:szCs w:val="24"/>
        </w:rPr>
        <w:t>s</w:t>
      </w:r>
      <w:r w:rsidRPr="003A5ADF">
        <w:rPr>
          <w:color w:val="000000" w:themeColor="text1"/>
          <w:sz w:val="24"/>
          <w:szCs w:val="24"/>
        </w:rPr>
        <w:t xml:space="preserve"> it eas</w:t>
      </w:r>
      <w:r w:rsidR="00275F43" w:rsidRPr="003A5ADF">
        <w:rPr>
          <w:color w:val="000000" w:themeColor="text1"/>
          <w:sz w:val="24"/>
          <w:szCs w:val="24"/>
        </w:rPr>
        <w:t>ier</w:t>
      </w:r>
      <w:r w:rsidRPr="003A5ADF">
        <w:rPr>
          <w:color w:val="000000" w:themeColor="text1"/>
          <w:sz w:val="24"/>
          <w:szCs w:val="24"/>
        </w:rPr>
        <w:t xml:space="preserve"> to recognize across government and amongst Social Protection partner institutions. </w:t>
      </w:r>
      <w:r w:rsidR="00206F19" w:rsidRPr="003A5ADF">
        <w:rPr>
          <w:color w:val="000000" w:themeColor="text1"/>
          <w:sz w:val="24"/>
          <w:szCs w:val="24"/>
        </w:rPr>
        <w:t xml:space="preserve">The initiative comes at a critical time when there is a need for credible data on </w:t>
      </w:r>
      <w:r w:rsidR="0027752A" w:rsidRPr="003A5ADF">
        <w:rPr>
          <w:color w:val="000000" w:themeColor="text1"/>
          <w:sz w:val="24"/>
          <w:szCs w:val="24"/>
        </w:rPr>
        <w:t>social protection, especially among</w:t>
      </w:r>
      <w:r w:rsidR="00206F19" w:rsidRPr="003A5ADF">
        <w:rPr>
          <w:color w:val="000000" w:themeColor="text1"/>
          <w:sz w:val="24"/>
          <w:szCs w:val="24"/>
        </w:rPr>
        <w:t xml:space="preserve"> partners. This will help </w:t>
      </w:r>
      <w:r w:rsidR="00DA3C28" w:rsidRPr="003A5ADF">
        <w:rPr>
          <w:color w:val="000000" w:themeColor="text1"/>
          <w:sz w:val="24"/>
          <w:szCs w:val="24"/>
        </w:rPr>
        <w:t xml:space="preserve">chart </w:t>
      </w:r>
      <w:r w:rsidR="00206F19" w:rsidRPr="003A5ADF">
        <w:rPr>
          <w:color w:val="000000" w:themeColor="text1"/>
          <w:sz w:val="24"/>
          <w:szCs w:val="24"/>
        </w:rPr>
        <w:t xml:space="preserve">the direction </w:t>
      </w:r>
      <w:r w:rsidR="00484F82" w:rsidRPr="003A5ADF">
        <w:rPr>
          <w:color w:val="000000" w:themeColor="text1"/>
          <w:sz w:val="24"/>
          <w:szCs w:val="24"/>
        </w:rPr>
        <w:t>in</w:t>
      </w:r>
      <w:r w:rsidR="00206F19" w:rsidRPr="003A5ADF">
        <w:rPr>
          <w:color w:val="000000" w:themeColor="text1"/>
          <w:sz w:val="24"/>
          <w:szCs w:val="24"/>
        </w:rPr>
        <w:t xml:space="preserve"> which government and partners bring on </w:t>
      </w:r>
      <w:r w:rsidR="00484F82" w:rsidRPr="003A5ADF">
        <w:rPr>
          <w:color w:val="000000" w:themeColor="text1"/>
          <w:sz w:val="24"/>
          <w:szCs w:val="24"/>
        </w:rPr>
        <w:t xml:space="preserve">and execute </w:t>
      </w:r>
      <w:r w:rsidR="00206F19" w:rsidRPr="003A5ADF">
        <w:rPr>
          <w:color w:val="000000" w:themeColor="text1"/>
          <w:sz w:val="24"/>
          <w:szCs w:val="24"/>
        </w:rPr>
        <w:t>development</w:t>
      </w:r>
      <w:r w:rsidR="00484F82" w:rsidRPr="003A5ADF">
        <w:rPr>
          <w:color w:val="000000" w:themeColor="text1"/>
          <w:sz w:val="24"/>
          <w:szCs w:val="24"/>
        </w:rPr>
        <w:t xml:space="preserve"> initiatives</w:t>
      </w:r>
      <w:r w:rsidR="00206F19" w:rsidRPr="003A5ADF">
        <w:rPr>
          <w:color w:val="000000" w:themeColor="text1"/>
          <w:sz w:val="24"/>
          <w:szCs w:val="24"/>
        </w:rPr>
        <w:t xml:space="preserve">. </w:t>
      </w:r>
      <w:r w:rsidRPr="003A5ADF">
        <w:rPr>
          <w:color w:val="000000" w:themeColor="text1"/>
          <w:sz w:val="24"/>
          <w:szCs w:val="24"/>
        </w:rPr>
        <w:t>This plan encompasses a whole range of activities</w:t>
      </w:r>
      <w:r w:rsidR="00457294" w:rsidRPr="003A5ADF">
        <w:rPr>
          <w:color w:val="000000" w:themeColor="text1"/>
          <w:sz w:val="24"/>
          <w:szCs w:val="24"/>
        </w:rPr>
        <w:t xml:space="preserve">. Listed under the core dissemination section. </w:t>
      </w:r>
      <w:r w:rsidR="00301993" w:rsidRPr="003A5ADF">
        <w:rPr>
          <w:color w:val="000000" w:themeColor="text1"/>
          <w:sz w:val="24"/>
          <w:szCs w:val="24"/>
        </w:rPr>
        <w:t xml:space="preserve"> </w:t>
      </w:r>
      <w:bookmarkStart w:id="4" w:name="_Toc111286412"/>
    </w:p>
    <w:bookmarkEnd w:id="4"/>
    <w:p w14:paraId="4DD0CA62" w14:textId="77777777" w:rsidR="00484F82" w:rsidRPr="003A5ADF" w:rsidRDefault="00484F82" w:rsidP="00C631F8">
      <w:pPr>
        <w:rPr>
          <w:sz w:val="24"/>
          <w:szCs w:val="24"/>
        </w:rPr>
      </w:pPr>
    </w:p>
    <w:p w14:paraId="0FEC7054" w14:textId="5981F347" w:rsidR="00154F3D" w:rsidRPr="003A5ADF" w:rsidRDefault="00B30127" w:rsidP="00B30127">
      <w:pPr>
        <w:pStyle w:val="NoSpacing"/>
        <w:rPr>
          <w:color w:val="000000" w:themeColor="text1"/>
          <w:sz w:val="24"/>
          <w:szCs w:val="24"/>
        </w:rPr>
      </w:pPr>
      <w:r w:rsidRPr="003A5ADF">
        <w:rPr>
          <w:color w:val="000000" w:themeColor="text1"/>
          <w:sz w:val="24"/>
          <w:szCs w:val="24"/>
        </w:rPr>
        <w:t xml:space="preserve">The </w:t>
      </w:r>
      <w:r w:rsidR="00484F82" w:rsidRPr="003A5ADF">
        <w:rPr>
          <w:color w:val="000000" w:themeColor="text1"/>
          <w:sz w:val="24"/>
          <w:szCs w:val="24"/>
        </w:rPr>
        <w:t xml:space="preserve">World </w:t>
      </w:r>
      <w:r w:rsidRPr="003A5ADF">
        <w:rPr>
          <w:color w:val="000000" w:themeColor="text1"/>
          <w:sz w:val="24"/>
          <w:szCs w:val="24"/>
        </w:rPr>
        <w:t>Bank and USAID have taken ke</w:t>
      </w:r>
      <w:r w:rsidR="00534F09">
        <w:rPr>
          <w:color w:val="000000" w:themeColor="text1"/>
          <w:sz w:val="24"/>
          <w:szCs w:val="24"/>
        </w:rPr>
        <w:t>en</w:t>
      </w:r>
      <w:r w:rsidRPr="003A5ADF">
        <w:rPr>
          <w:color w:val="000000" w:themeColor="text1"/>
          <w:sz w:val="24"/>
          <w:szCs w:val="24"/>
        </w:rPr>
        <w:t xml:space="preserve"> interest in having a national repository for social data</w:t>
      </w:r>
      <w:r w:rsidR="00484F82" w:rsidRPr="003A5ADF">
        <w:rPr>
          <w:color w:val="000000" w:themeColor="text1"/>
          <w:sz w:val="24"/>
          <w:szCs w:val="24"/>
        </w:rPr>
        <w:t>,</w:t>
      </w:r>
      <w:r w:rsidRPr="003A5ADF">
        <w:rPr>
          <w:color w:val="000000" w:themeColor="text1"/>
          <w:sz w:val="24"/>
          <w:szCs w:val="24"/>
        </w:rPr>
        <w:t xml:space="preserve"> a reason for which the Registry was funded. The Ministry has continuously committed itself in achieving this goal, despite numerous challenges that have caused delay and slowed progress.</w:t>
      </w:r>
    </w:p>
    <w:p w14:paraId="1809E013" w14:textId="77777777" w:rsidR="004C5E13" w:rsidRPr="003A5ADF" w:rsidRDefault="004C5E13" w:rsidP="0079581E">
      <w:pPr>
        <w:pStyle w:val="NoSpacing"/>
        <w:rPr>
          <w:sz w:val="24"/>
          <w:szCs w:val="24"/>
        </w:rPr>
      </w:pPr>
      <w:bookmarkStart w:id="5" w:name="_Toc111286422"/>
    </w:p>
    <w:p w14:paraId="7C9E036E" w14:textId="315153D5" w:rsidR="00233F96" w:rsidRPr="003A5ADF" w:rsidRDefault="004C5E13" w:rsidP="00A64374">
      <w:pPr>
        <w:pStyle w:val="Heading2"/>
        <w:rPr>
          <w:color w:val="000000" w:themeColor="text1"/>
        </w:rPr>
      </w:pPr>
      <w:bookmarkStart w:id="6" w:name="_Toc114582166"/>
      <w:r w:rsidRPr="003A5ADF">
        <w:t>Objective</w:t>
      </w:r>
      <w:bookmarkEnd w:id="5"/>
      <w:bookmarkEnd w:id="6"/>
    </w:p>
    <w:p w14:paraId="447B071C" w14:textId="77777777" w:rsidR="00657019" w:rsidRPr="003A5ADF" w:rsidRDefault="00657019" w:rsidP="0079581E">
      <w:pPr>
        <w:pStyle w:val="NoSpacing"/>
        <w:rPr>
          <w:b/>
          <w:color w:val="000000" w:themeColor="text1"/>
          <w:sz w:val="24"/>
          <w:szCs w:val="24"/>
        </w:rPr>
      </w:pPr>
    </w:p>
    <w:p w14:paraId="59C3C28F" w14:textId="5C54C695" w:rsidR="00D44918" w:rsidRDefault="00233F96" w:rsidP="00233F96">
      <w:pPr>
        <w:pBdr>
          <w:top w:val="nil"/>
          <w:left w:val="nil"/>
          <w:bottom w:val="nil"/>
          <w:right w:val="nil"/>
          <w:between w:val="nil"/>
        </w:pBdr>
        <w:spacing w:after="0" w:line="240" w:lineRule="auto"/>
        <w:rPr>
          <w:rFonts w:eastAsia="Candara" w:cstheme="minorHAnsi"/>
          <w:color w:val="000000"/>
          <w:sz w:val="24"/>
          <w:szCs w:val="24"/>
        </w:rPr>
      </w:pPr>
      <w:r w:rsidRPr="003A5ADF">
        <w:rPr>
          <w:rFonts w:eastAsia="Candara" w:cstheme="minorHAnsi"/>
          <w:color w:val="000000"/>
          <w:sz w:val="24"/>
          <w:szCs w:val="24"/>
        </w:rPr>
        <w:t xml:space="preserve">The </w:t>
      </w:r>
      <w:r w:rsidR="00814D6D" w:rsidRPr="003A5ADF">
        <w:rPr>
          <w:rFonts w:eastAsia="Candara" w:cstheme="minorHAnsi"/>
          <w:color w:val="000000"/>
          <w:sz w:val="24"/>
          <w:szCs w:val="24"/>
        </w:rPr>
        <w:t>sole objective of this plan is to sell the Liberia Household Social Registry and make</w:t>
      </w:r>
      <w:r w:rsidR="00A32871">
        <w:rPr>
          <w:rFonts w:eastAsia="Candara" w:cstheme="minorHAnsi"/>
          <w:color w:val="000000"/>
          <w:sz w:val="24"/>
          <w:szCs w:val="24"/>
        </w:rPr>
        <w:t>s</w:t>
      </w:r>
      <w:r w:rsidR="00814D6D" w:rsidRPr="003A5ADF">
        <w:rPr>
          <w:rFonts w:eastAsia="Candara" w:cstheme="minorHAnsi"/>
          <w:color w:val="000000"/>
          <w:sz w:val="24"/>
          <w:szCs w:val="24"/>
        </w:rPr>
        <w:t xml:space="preserve"> it po</w:t>
      </w:r>
      <w:r w:rsidR="00A32871">
        <w:rPr>
          <w:rFonts w:eastAsia="Candara" w:cstheme="minorHAnsi"/>
          <w:color w:val="000000"/>
          <w:sz w:val="24"/>
          <w:szCs w:val="24"/>
        </w:rPr>
        <w:t>pular</w:t>
      </w:r>
      <w:r w:rsidR="006179C6" w:rsidRPr="003A5ADF">
        <w:rPr>
          <w:rFonts w:eastAsia="Candara" w:cstheme="minorHAnsi"/>
          <w:color w:val="000000"/>
          <w:sz w:val="24"/>
          <w:szCs w:val="24"/>
        </w:rPr>
        <w:t xml:space="preserve">. </w:t>
      </w:r>
      <w:r w:rsidRPr="003A5ADF">
        <w:rPr>
          <w:rFonts w:eastAsia="Candara" w:cstheme="minorHAnsi"/>
          <w:color w:val="000000"/>
          <w:sz w:val="24"/>
          <w:szCs w:val="24"/>
        </w:rPr>
        <w:t xml:space="preserve">It will complement existing procedures and mechanisms and broaden </w:t>
      </w:r>
      <w:r w:rsidR="00484F82" w:rsidRPr="003A5ADF">
        <w:rPr>
          <w:rFonts w:eastAsia="Candara" w:cstheme="minorHAnsi"/>
          <w:color w:val="000000"/>
          <w:sz w:val="24"/>
          <w:szCs w:val="24"/>
        </w:rPr>
        <w:t xml:space="preserve">the </w:t>
      </w:r>
      <w:r w:rsidR="006179C6" w:rsidRPr="003A5ADF">
        <w:rPr>
          <w:rFonts w:eastAsia="Candara" w:cstheme="minorHAnsi"/>
          <w:color w:val="000000"/>
          <w:sz w:val="24"/>
          <w:szCs w:val="24"/>
        </w:rPr>
        <w:t>knowledge o</w:t>
      </w:r>
      <w:r w:rsidR="00484F82" w:rsidRPr="003A5ADF">
        <w:rPr>
          <w:rFonts w:eastAsia="Candara" w:cstheme="minorHAnsi"/>
          <w:color w:val="000000"/>
          <w:sz w:val="24"/>
          <w:szCs w:val="24"/>
        </w:rPr>
        <w:t>f</w:t>
      </w:r>
      <w:r w:rsidR="006179C6" w:rsidRPr="003A5ADF">
        <w:rPr>
          <w:rFonts w:eastAsia="Candara" w:cstheme="minorHAnsi"/>
          <w:color w:val="000000"/>
          <w:sz w:val="24"/>
          <w:szCs w:val="24"/>
        </w:rPr>
        <w:t xml:space="preserve"> the Social Registry and various component</w:t>
      </w:r>
      <w:r w:rsidR="00484F82" w:rsidRPr="003A5ADF">
        <w:rPr>
          <w:rFonts w:eastAsia="Candara" w:cstheme="minorHAnsi"/>
          <w:color w:val="000000"/>
          <w:sz w:val="24"/>
          <w:szCs w:val="24"/>
        </w:rPr>
        <w:t>s</w:t>
      </w:r>
      <w:r w:rsidR="006179C6" w:rsidRPr="003A5ADF">
        <w:rPr>
          <w:rFonts w:eastAsia="Candara" w:cstheme="minorHAnsi"/>
          <w:color w:val="000000"/>
          <w:sz w:val="24"/>
          <w:szCs w:val="24"/>
        </w:rPr>
        <w:t xml:space="preserve"> of the </w:t>
      </w:r>
      <w:r w:rsidR="00484F82" w:rsidRPr="003A5ADF">
        <w:rPr>
          <w:rFonts w:eastAsia="Candara" w:cstheme="minorHAnsi"/>
          <w:color w:val="000000"/>
          <w:sz w:val="24"/>
          <w:szCs w:val="24"/>
        </w:rPr>
        <w:t>m</w:t>
      </w:r>
      <w:r w:rsidR="006179C6" w:rsidRPr="003A5ADF">
        <w:rPr>
          <w:rFonts w:eastAsia="Candara" w:cstheme="minorHAnsi"/>
          <w:color w:val="000000"/>
          <w:sz w:val="24"/>
          <w:szCs w:val="24"/>
        </w:rPr>
        <w:t xml:space="preserve">anagement </w:t>
      </w:r>
      <w:r w:rsidR="00484F82" w:rsidRPr="003A5ADF">
        <w:rPr>
          <w:rFonts w:eastAsia="Candara" w:cstheme="minorHAnsi"/>
          <w:color w:val="000000"/>
          <w:sz w:val="24"/>
          <w:szCs w:val="24"/>
        </w:rPr>
        <w:t>i</w:t>
      </w:r>
      <w:r w:rsidR="006179C6" w:rsidRPr="003A5ADF">
        <w:rPr>
          <w:rFonts w:eastAsia="Candara" w:cstheme="minorHAnsi"/>
          <w:color w:val="000000"/>
          <w:sz w:val="24"/>
          <w:szCs w:val="24"/>
        </w:rPr>
        <w:t xml:space="preserve">nformation </w:t>
      </w:r>
      <w:r w:rsidR="00484F82" w:rsidRPr="003A5ADF">
        <w:rPr>
          <w:rFonts w:eastAsia="Candara" w:cstheme="minorHAnsi"/>
          <w:color w:val="000000"/>
          <w:sz w:val="24"/>
          <w:szCs w:val="24"/>
        </w:rPr>
        <w:t>s</w:t>
      </w:r>
      <w:r w:rsidR="006179C6" w:rsidRPr="003A5ADF">
        <w:rPr>
          <w:rFonts w:eastAsia="Candara" w:cstheme="minorHAnsi"/>
          <w:color w:val="000000"/>
          <w:sz w:val="24"/>
          <w:szCs w:val="24"/>
        </w:rPr>
        <w:t>ystem</w:t>
      </w:r>
      <w:r w:rsidR="00484F82" w:rsidRPr="003A5ADF">
        <w:rPr>
          <w:rFonts w:eastAsia="Candara" w:cstheme="minorHAnsi"/>
          <w:color w:val="000000"/>
          <w:sz w:val="24"/>
          <w:szCs w:val="24"/>
        </w:rPr>
        <w:t xml:space="preserve"> (MIS)</w:t>
      </w:r>
      <w:r w:rsidR="006179C6" w:rsidRPr="003A5ADF">
        <w:rPr>
          <w:rFonts w:eastAsia="Candara" w:cstheme="minorHAnsi"/>
          <w:color w:val="000000"/>
          <w:sz w:val="24"/>
          <w:szCs w:val="24"/>
        </w:rPr>
        <w:t xml:space="preserve">, </w:t>
      </w:r>
      <w:r w:rsidR="00484F82" w:rsidRPr="003A5ADF">
        <w:rPr>
          <w:rFonts w:eastAsia="Candara" w:cstheme="minorHAnsi"/>
          <w:color w:val="000000"/>
          <w:sz w:val="24"/>
          <w:szCs w:val="24"/>
        </w:rPr>
        <w:t>s</w:t>
      </w:r>
      <w:r w:rsidRPr="003A5ADF">
        <w:rPr>
          <w:rFonts w:eastAsia="Candara" w:cstheme="minorHAnsi"/>
          <w:color w:val="000000"/>
          <w:sz w:val="24"/>
          <w:szCs w:val="24"/>
        </w:rPr>
        <w:t xml:space="preserve">ocial safeguards </w:t>
      </w:r>
      <w:r w:rsidR="00484F82" w:rsidRPr="003A5ADF">
        <w:rPr>
          <w:rFonts w:eastAsia="Candara" w:cstheme="minorHAnsi"/>
          <w:color w:val="000000"/>
          <w:sz w:val="24"/>
          <w:szCs w:val="24"/>
        </w:rPr>
        <w:t>and</w:t>
      </w:r>
      <w:r w:rsidR="006179C6" w:rsidRPr="003A5ADF">
        <w:rPr>
          <w:rFonts w:eastAsia="Candara" w:cstheme="minorHAnsi"/>
          <w:color w:val="000000"/>
          <w:sz w:val="24"/>
          <w:szCs w:val="24"/>
        </w:rPr>
        <w:t xml:space="preserve"> </w:t>
      </w:r>
      <w:r w:rsidR="00484F82" w:rsidRPr="003A5ADF">
        <w:rPr>
          <w:rFonts w:eastAsia="Candara" w:cstheme="minorHAnsi"/>
          <w:color w:val="000000"/>
          <w:sz w:val="24"/>
          <w:szCs w:val="24"/>
        </w:rPr>
        <w:t>g</w:t>
      </w:r>
      <w:r w:rsidR="006179C6" w:rsidRPr="003A5ADF">
        <w:rPr>
          <w:rFonts w:eastAsia="Candara" w:cstheme="minorHAnsi"/>
          <w:color w:val="000000"/>
          <w:sz w:val="24"/>
          <w:szCs w:val="24"/>
        </w:rPr>
        <w:t xml:space="preserve">rievance </w:t>
      </w:r>
      <w:r w:rsidR="00484F82" w:rsidRPr="003A5ADF">
        <w:rPr>
          <w:rFonts w:eastAsia="Candara" w:cstheme="minorHAnsi"/>
          <w:color w:val="000000"/>
          <w:sz w:val="24"/>
          <w:szCs w:val="24"/>
        </w:rPr>
        <w:t>m</w:t>
      </w:r>
      <w:r w:rsidR="006179C6" w:rsidRPr="003A5ADF">
        <w:rPr>
          <w:rFonts w:eastAsia="Candara" w:cstheme="minorHAnsi"/>
          <w:color w:val="000000"/>
          <w:sz w:val="24"/>
          <w:szCs w:val="24"/>
        </w:rPr>
        <w:t>echanism</w:t>
      </w:r>
      <w:r w:rsidR="00484F82" w:rsidRPr="003A5ADF">
        <w:rPr>
          <w:rFonts w:eastAsia="Candara" w:cstheme="minorHAnsi"/>
          <w:color w:val="000000"/>
          <w:sz w:val="24"/>
          <w:szCs w:val="24"/>
        </w:rPr>
        <w:t>s,</w:t>
      </w:r>
      <w:r w:rsidR="006179C6" w:rsidRPr="003A5ADF">
        <w:rPr>
          <w:rFonts w:eastAsia="Candara" w:cstheme="minorHAnsi"/>
          <w:color w:val="000000"/>
          <w:sz w:val="24"/>
          <w:szCs w:val="24"/>
        </w:rPr>
        <w:t xml:space="preserve"> for </w:t>
      </w:r>
      <w:r w:rsidR="00DA3C28" w:rsidRPr="003A5ADF">
        <w:rPr>
          <w:rFonts w:eastAsia="Candara" w:cstheme="minorHAnsi"/>
          <w:color w:val="000000"/>
          <w:sz w:val="24"/>
          <w:szCs w:val="24"/>
        </w:rPr>
        <w:t>example.</w:t>
      </w:r>
      <w:r w:rsidRPr="003A5ADF">
        <w:rPr>
          <w:rFonts w:eastAsia="Candara" w:cstheme="minorHAnsi"/>
          <w:color w:val="000000"/>
          <w:sz w:val="24"/>
          <w:szCs w:val="24"/>
        </w:rPr>
        <w:t xml:space="preserve"> </w:t>
      </w:r>
      <w:r w:rsidR="00484F82" w:rsidRPr="003A5ADF">
        <w:rPr>
          <w:rFonts w:eastAsia="Candara" w:cstheme="minorHAnsi"/>
          <w:color w:val="000000"/>
          <w:sz w:val="24"/>
          <w:szCs w:val="24"/>
        </w:rPr>
        <w:t>In so doing, i</w:t>
      </w:r>
      <w:r w:rsidRPr="003A5ADF">
        <w:rPr>
          <w:rFonts w:eastAsia="Candara" w:cstheme="minorHAnsi"/>
          <w:color w:val="000000"/>
          <w:sz w:val="24"/>
          <w:szCs w:val="24"/>
        </w:rPr>
        <w:t xml:space="preserve">t lays out the purpose </w:t>
      </w:r>
      <w:r w:rsidRPr="003A5ADF">
        <w:rPr>
          <w:rFonts w:eastAsia="Candara" w:cstheme="minorHAnsi"/>
          <w:color w:val="000000"/>
          <w:sz w:val="24"/>
          <w:szCs w:val="24"/>
        </w:rPr>
        <w:lastRenderedPageBreak/>
        <w:t xml:space="preserve">for which </w:t>
      </w:r>
      <w:r w:rsidR="006179C6" w:rsidRPr="003A5ADF">
        <w:rPr>
          <w:rFonts w:eastAsia="Candara" w:cstheme="minorHAnsi"/>
          <w:color w:val="000000"/>
          <w:sz w:val="24"/>
          <w:szCs w:val="24"/>
        </w:rPr>
        <w:t>the Social Registry exist</w:t>
      </w:r>
      <w:r w:rsidR="00756BA4">
        <w:rPr>
          <w:rFonts w:eastAsia="Candara" w:cstheme="minorHAnsi"/>
          <w:color w:val="000000"/>
          <w:sz w:val="24"/>
          <w:szCs w:val="24"/>
        </w:rPr>
        <w:t>s</w:t>
      </w:r>
      <w:r w:rsidR="006179C6" w:rsidRPr="003A5ADF">
        <w:rPr>
          <w:rFonts w:eastAsia="Candara" w:cstheme="minorHAnsi"/>
          <w:color w:val="000000"/>
          <w:sz w:val="24"/>
          <w:szCs w:val="24"/>
        </w:rPr>
        <w:t>.</w:t>
      </w:r>
      <w:r w:rsidR="00E75CD7">
        <w:rPr>
          <w:rFonts w:eastAsia="Candara" w:cstheme="minorHAnsi"/>
          <w:color w:val="000000"/>
          <w:sz w:val="24"/>
          <w:szCs w:val="24"/>
        </w:rPr>
        <w:t xml:space="preserve"> Overall, popularization of the Liberia Household Social Registry.</w:t>
      </w:r>
      <w:r w:rsidR="006179C6" w:rsidRPr="003A5ADF">
        <w:rPr>
          <w:rFonts w:eastAsia="Candara" w:cstheme="minorHAnsi"/>
          <w:color w:val="000000"/>
          <w:sz w:val="24"/>
          <w:szCs w:val="24"/>
        </w:rPr>
        <w:t xml:space="preserve"> </w:t>
      </w:r>
      <w:r w:rsidRPr="003A5ADF">
        <w:rPr>
          <w:rFonts w:eastAsia="Candara" w:cstheme="minorHAnsi"/>
          <w:color w:val="000000"/>
          <w:sz w:val="24"/>
          <w:szCs w:val="24"/>
        </w:rPr>
        <w:t xml:space="preserve"> </w:t>
      </w:r>
      <w:bookmarkStart w:id="7" w:name="_Toc111286423"/>
    </w:p>
    <w:p w14:paraId="1902AD80" w14:textId="77777777" w:rsidR="0056582E" w:rsidRDefault="0056582E" w:rsidP="00233F96">
      <w:pPr>
        <w:pBdr>
          <w:top w:val="nil"/>
          <w:left w:val="nil"/>
          <w:bottom w:val="nil"/>
          <w:right w:val="nil"/>
          <w:between w:val="nil"/>
        </w:pBdr>
        <w:spacing w:after="0" w:line="240" w:lineRule="auto"/>
        <w:rPr>
          <w:rFonts w:eastAsia="Candara" w:cstheme="minorHAnsi"/>
          <w:color w:val="000000"/>
          <w:sz w:val="24"/>
          <w:szCs w:val="24"/>
        </w:rPr>
      </w:pPr>
    </w:p>
    <w:p w14:paraId="62BBD37F" w14:textId="460BDA84" w:rsidR="003D3C7A" w:rsidRPr="003A5ADF" w:rsidRDefault="00155EC5" w:rsidP="00A64374">
      <w:pPr>
        <w:pStyle w:val="Heading2"/>
        <w:rPr>
          <w:rFonts w:eastAsia="Candara"/>
          <w:bCs/>
        </w:rPr>
      </w:pPr>
      <w:bookmarkStart w:id="8" w:name="_Toc114582167"/>
      <w:r w:rsidRPr="003A5ADF">
        <w:rPr>
          <w:rFonts w:eastAsia="Candara"/>
        </w:rPr>
        <w:t>Methodology</w:t>
      </w:r>
      <w:bookmarkEnd w:id="7"/>
      <w:r w:rsidRPr="003A5ADF">
        <w:rPr>
          <w:rFonts w:eastAsia="Candara"/>
        </w:rPr>
        <w:t xml:space="preserve"> </w:t>
      </w:r>
      <w:r w:rsidR="003D3C7A" w:rsidRPr="003A5ADF">
        <w:rPr>
          <w:rFonts w:eastAsia="Candara"/>
        </w:rPr>
        <w:t>&amp; Approach</w:t>
      </w:r>
      <w:bookmarkEnd w:id="8"/>
      <w:r w:rsidR="003D3C7A" w:rsidRPr="003A5ADF">
        <w:rPr>
          <w:rFonts w:eastAsia="Candara"/>
          <w:bCs/>
        </w:rPr>
        <w:t xml:space="preserve"> </w:t>
      </w:r>
    </w:p>
    <w:p w14:paraId="7D845993" w14:textId="77777777" w:rsidR="00275F43" w:rsidRPr="003A5ADF" w:rsidRDefault="00275F43" w:rsidP="00233F96">
      <w:pPr>
        <w:pBdr>
          <w:top w:val="nil"/>
          <w:left w:val="nil"/>
          <w:bottom w:val="nil"/>
          <w:right w:val="nil"/>
          <w:between w:val="nil"/>
        </w:pBdr>
        <w:spacing w:after="0" w:line="240" w:lineRule="auto"/>
        <w:rPr>
          <w:rFonts w:eastAsia="Candara"/>
          <w:b/>
          <w:bCs/>
          <w:sz w:val="24"/>
          <w:szCs w:val="24"/>
        </w:rPr>
      </w:pPr>
    </w:p>
    <w:p w14:paraId="71C22D8D" w14:textId="5AADA2D3" w:rsidR="00233F96" w:rsidRPr="003A5ADF" w:rsidRDefault="003D3C7A" w:rsidP="00233F96">
      <w:pPr>
        <w:pBdr>
          <w:top w:val="nil"/>
          <w:left w:val="nil"/>
          <w:bottom w:val="nil"/>
          <w:right w:val="nil"/>
          <w:between w:val="nil"/>
        </w:pBdr>
        <w:spacing w:after="0" w:line="240" w:lineRule="auto"/>
        <w:rPr>
          <w:rFonts w:eastAsia="Candara" w:cstheme="minorHAnsi"/>
          <w:bCs/>
          <w:color w:val="000000"/>
          <w:sz w:val="24"/>
          <w:szCs w:val="24"/>
        </w:rPr>
      </w:pPr>
      <w:r w:rsidRPr="003A5ADF">
        <w:rPr>
          <w:rStyle w:val="SubtleEmphasis"/>
          <w:rFonts w:cstheme="minorHAnsi"/>
          <w:sz w:val="24"/>
          <w:szCs w:val="24"/>
        </w:rPr>
        <w:t xml:space="preserve"> </w:t>
      </w:r>
      <w:r w:rsidR="00233F96" w:rsidRPr="003A5ADF">
        <w:rPr>
          <w:rFonts w:eastAsia="Candara" w:cstheme="minorHAnsi"/>
          <w:bCs/>
          <w:color w:val="000000"/>
          <w:sz w:val="24"/>
          <w:szCs w:val="24"/>
        </w:rPr>
        <w:t xml:space="preserve">The engagements shall be </w:t>
      </w:r>
      <w:r w:rsidR="0016558D" w:rsidRPr="003A5ADF">
        <w:rPr>
          <w:rFonts w:eastAsia="Candara" w:cstheme="minorHAnsi"/>
          <w:bCs/>
          <w:color w:val="000000"/>
          <w:sz w:val="24"/>
          <w:szCs w:val="24"/>
        </w:rPr>
        <w:t>in all forms</w:t>
      </w:r>
      <w:r w:rsidR="00484F82" w:rsidRPr="003A5ADF">
        <w:rPr>
          <w:rFonts w:eastAsia="Candara" w:cstheme="minorHAnsi"/>
          <w:bCs/>
          <w:color w:val="000000"/>
          <w:sz w:val="24"/>
          <w:szCs w:val="24"/>
        </w:rPr>
        <w:t xml:space="preserve"> – </w:t>
      </w:r>
      <w:r w:rsidR="00233F96" w:rsidRPr="003A5ADF">
        <w:rPr>
          <w:rFonts w:eastAsia="Candara" w:cstheme="minorHAnsi"/>
          <w:bCs/>
          <w:color w:val="000000"/>
          <w:sz w:val="24"/>
          <w:szCs w:val="24"/>
        </w:rPr>
        <w:t>physical</w:t>
      </w:r>
      <w:r w:rsidR="0016558D" w:rsidRPr="003A5ADF">
        <w:rPr>
          <w:rFonts w:eastAsia="Candara" w:cstheme="minorHAnsi"/>
          <w:bCs/>
          <w:color w:val="000000"/>
          <w:sz w:val="24"/>
          <w:szCs w:val="24"/>
        </w:rPr>
        <w:t xml:space="preserve"> and virtual, to interact </w:t>
      </w:r>
      <w:r w:rsidR="00E550F7" w:rsidRPr="003A5ADF">
        <w:rPr>
          <w:rFonts w:eastAsia="Candara" w:cstheme="minorHAnsi"/>
          <w:bCs/>
          <w:color w:val="000000"/>
          <w:sz w:val="24"/>
          <w:szCs w:val="24"/>
        </w:rPr>
        <w:t>with all stakeholders and would-</w:t>
      </w:r>
      <w:r w:rsidR="0016558D" w:rsidRPr="003A5ADF">
        <w:rPr>
          <w:rFonts w:eastAsia="Candara" w:cstheme="minorHAnsi"/>
          <w:bCs/>
          <w:color w:val="000000"/>
          <w:sz w:val="24"/>
          <w:szCs w:val="24"/>
        </w:rPr>
        <w:t>be stakeholders.</w:t>
      </w:r>
      <w:r w:rsidR="00233F96" w:rsidRPr="003A5ADF">
        <w:rPr>
          <w:rFonts w:eastAsia="Candara" w:cstheme="minorHAnsi"/>
          <w:bCs/>
          <w:color w:val="000000"/>
          <w:sz w:val="24"/>
          <w:szCs w:val="24"/>
        </w:rPr>
        <w:t xml:space="preserve"> </w:t>
      </w:r>
      <w:r w:rsidR="0016558D" w:rsidRPr="003A5ADF">
        <w:rPr>
          <w:rFonts w:eastAsia="Candara" w:cstheme="minorHAnsi"/>
          <w:bCs/>
          <w:color w:val="000000"/>
          <w:sz w:val="24"/>
          <w:szCs w:val="24"/>
        </w:rPr>
        <w:t xml:space="preserve">In the instance where a </w:t>
      </w:r>
      <w:r w:rsidR="00233F96" w:rsidRPr="003A5ADF">
        <w:rPr>
          <w:rFonts w:eastAsia="Candara" w:cstheme="minorHAnsi"/>
          <w:bCs/>
          <w:color w:val="000000"/>
          <w:sz w:val="24"/>
          <w:szCs w:val="24"/>
        </w:rPr>
        <w:t xml:space="preserve">subject of the </w:t>
      </w:r>
      <w:r w:rsidR="00DA3C28" w:rsidRPr="003A5ADF">
        <w:rPr>
          <w:rFonts w:eastAsia="Candara" w:cstheme="minorHAnsi"/>
          <w:bCs/>
          <w:color w:val="000000"/>
          <w:sz w:val="24"/>
          <w:szCs w:val="24"/>
        </w:rPr>
        <w:t>high-level</w:t>
      </w:r>
      <w:r w:rsidR="0016558D" w:rsidRPr="003A5ADF">
        <w:rPr>
          <w:rFonts w:eastAsia="Candara" w:cstheme="minorHAnsi"/>
          <w:bCs/>
          <w:color w:val="000000"/>
          <w:sz w:val="24"/>
          <w:szCs w:val="24"/>
        </w:rPr>
        <w:t xml:space="preserve"> engagement can</w:t>
      </w:r>
      <w:r w:rsidR="00233F96" w:rsidRPr="003A5ADF">
        <w:rPr>
          <w:rFonts w:eastAsia="Candara" w:cstheme="minorHAnsi"/>
          <w:bCs/>
          <w:color w:val="000000"/>
          <w:sz w:val="24"/>
          <w:szCs w:val="24"/>
        </w:rPr>
        <w:t>not</w:t>
      </w:r>
      <w:r w:rsidR="0016558D" w:rsidRPr="003A5ADF">
        <w:rPr>
          <w:rFonts w:eastAsia="Candara" w:cstheme="minorHAnsi"/>
          <w:bCs/>
          <w:color w:val="000000"/>
          <w:sz w:val="24"/>
          <w:szCs w:val="24"/>
        </w:rPr>
        <w:t xml:space="preserve"> be reached</w:t>
      </w:r>
      <w:r w:rsidR="00233F96" w:rsidRPr="003A5ADF">
        <w:rPr>
          <w:rFonts w:eastAsia="Candara" w:cstheme="minorHAnsi"/>
          <w:bCs/>
          <w:color w:val="000000"/>
          <w:sz w:val="24"/>
          <w:szCs w:val="24"/>
        </w:rPr>
        <w:t xml:space="preserve"> </w:t>
      </w:r>
      <w:r w:rsidR="00DA3C28" w:rsidRPr="003A5ADF">
        <w:rPr>
          <w:rFonts w:eastAsia="Candara" w:cstheme="minorHAnsi"/>
          <w:bCs/>
          <w:color w:val="000000"/>
          <w:sz w:val="24"/>
          <w:szCs w:val="24"/>
        </w:rPr>
        <w:t>physically;</w:t>
      </w:r>
      <w:r w:rsidR="00233F96" w:rsidRPr="003A5ADF">
        <w:rPr>
          <w:rFonts w:eastAsia="Candara" w:cstheme="minorHAnsi"/>
          <w:bCs/>
          <w:color w:val="000000"/>
          <w:sz w:val="24"/>
          <w:szCs w:val="24"/>
        </w:rPr>
        <w:t xml:space="preserve"> </w:t>
      </w:r>
      <w:r w:rsidR="00FF1333" w:rsidRPr="003A5ADF">
        <w:rPr>
          <w:rFonts w:eastAsia="Candara" w:cstheme="minorHAnsi"/>
          <w:bCs/>
          <w:color w:val="000000"/>
          <w:sz w:val="24"/>
          <w:szCs w:val="24"/>
        </w:rPr>
        <w:t>we</w:t>
      </w:r>
      <w:r w:rsidR="00233F96" w:rsidRPr="003A5ADF">
        <w:rPr>
          <w:rFonts w:eastAsia="Candara" w:cstheme="minorHAnsi"/>
          <w:bCs/>
          <w:color w:val="000000"/>
          <w:sz w:val="24"/>
          <w:szCs w:val="24"/>
        </w:rPr>
        <w:t xml:space="preserve"> shall organize a virtual </w:t>
      </w:r>
      <w:r w:rsidR="000C2E08" w:rsidRPr="003A5ADF">
        <w:rPr>
          <w:rFonts w:eastAsia="Candara" w:cstheme="minorHAnsi"/>
          <w:bCs/>
          <w:color w:val="000000"/>
          <w:sz w:val="24"/>
          <w:szCs w:val="24"/>
        </w:rPr>
        <w:t>alternative</w:t>
      </w:r>
      <w:r w:rsidR="00233F96" w:rsidRPr="003A5ADF">
        <w:rPr>
          <w:rFonts w:eastAsia="Candara" w:cstheme="minorHAnsi"/>
          <w:bCs/>
          <w:color w:val="000000"/>
          <w:sz w:val="24"/>
          <w:szCs w:val="24"/>
        </w:rPr>
        <w:t xml:space="preserve"> to fill in </w:t>
      </w:r>
      <w:r w:rsidR="000C2E08" w:rsidRPr="003A5ADF">
        <w:rPr>
          <w:rFonts w:eastAsia="Candara" w:cstheme="minorHAnsi"/>
          <w:bCs/>
          <w:color w:val="000000"/>
          <w:sz w:val="24"/>
          <w:szCs w:val="24"/>
        </w:rPr>
        <w:t>other stakeholders</w:t>
      </w:r>
      <w:r w:rsidR="00233F96" w:rsidRPr="003A5ADF">
        <w:rPr>
          <w:rFonts w:eastAsia="Candara" w:cstheme="minorHAnsi"/>
          <w:bCs/>
          <w:color w:val="000000"/>
          <w:sz w:val="24"/>
          <w:szCs w:val="24"/>
        </w:rPr>
        <w:t>. During these physical meetings, the project will present to partners, the briefing notes, project fact sheet</w:t>
      </w:r>
      <w:r w:rsidR="000C2E08" w:rsidRPr="003A5ADF">
        <w:rPr>
          <w:rFonts w:eastAsia="Candara" w:cstheme="minorHAnsi"/>
          <w:bCs/>
          <w:color w:val="000000"/>
          <w:sz w:val="24"/>
          <w:szCs w:val="24"/>
        </w:rPr>
        <w:t>s</w:t>
      </w:r>
      <w:r w:rsidR="00233F96" w:rsidRPr="003A5ADF">
        <w:rPr>
          <w:rFonts w:eastAsia="Candara" w:cstheme="minorHAnsi"/>
          <w:bCs/>
          <w:color w:val="000000"/>
          <w:sz w:val="24"/>
          <w:szCs w:val="24"/>
        </w:rPr>
        <w:t xml:space="preserve"> and </w:t>
      </w:r>
      <w:r w:rsidR="000C2E08" w:rsidRPr="003A5ADF">
        <w:rPr>
          <w:rFonts w:eastAsia="Candara" w:cstheme="minorHAnsi"/>
          <w:bCs/>
          <w:color w:val="000000"/>
          <w:sz w:val="24"/>
          <w:szCs w:val="24"/>
        </w:rPr>
        <w:t>n</w:t>
      </w:r>
      <w:r w:rsidR="00233F96" w:rsidRPr="003A5ADF">
        <w:rPr>
          <w:rFonts w:eastAsia="Candara" w:cstheme="minorHAnsi"/>
          <w:bCs/>
          <w:color w:val="000000"/>
          <w:sz w:val="24"/>
          <w:szCs w:val="24"/>
        </w:rPr>
        <w:t>ewsletters</w:t>
      </w:r>
      <w:r w:rsidR="00FF1333" w:rsidRPr="003A5ADF">
        <w:rPr>
          <w:rFonts w:eastAsia="Candara" w:cstheme="minorHAnsi"/>
          <w:bCs/>
          <w:color w:val="000000"/>
          <w:sz w:val="24"/>
          <w:szCs w:val="24"/>
        </w:rPr>
        <w:t>, before showing the special animated videos on how to access the SR. These videos will also be played on local television and radio stations</w:t>
      </w:r>
      <w:r w:rsidR="00233F96" w:rsidRPr="003A5ADF">
        <w:rPr>
          <w:rFonts w:eastAsia="Candara" w:cstheme="minorHAnsi"/>
          <w:bCs/>
          <w:color w:val="000000"/>
          <w:sz w:val="24"/>
          <w:szCs w:val="24"/>
        </w:rPr>
        <w:t xml:space="preserve">. </w:t>
      </w:r>
    </w:p>
    <w:p w14:paraId="415A67B1" w14:textId="77777777" w:rsidR="00233F96" w:rsidRPr="003A5ADF" w:rsidRDefault="00233F96" w:rsidP="00233F96">
      <w:pPr>
        <w:pBdr>
          <w:top w:val="nil"/>
          <w:left w:val="nil"/>
          <w:bottom w:val="nil"/>
          <w:right w:val="nil"/>
          <w:between w:val="nil"/>
        </w:pBdr>
        <w:spacing w:after="0" w:line="240" w:lineRule="auto"/>
        <w:rPr>
          <w:rFonts w:ascii="Candara" w:eastAsia="Candara" w:hAnsi="Candara" w:cs="Candara"/>
          <w:bCs/>
          <w:color w:val="000000"/>
          <w:sz w:val="24"/>
          <w:szCs w:val="24"/>
        </w:rPr>
      </w:pPr>
    </w:p>
    <w:p w14:paraId="0469993B" w14:textId="45A1A35A" w:rsidR="009450E4" w:rsidRPr="003A5ADF" w:rsidRDefault="00233F96" w:rsidP="008E3B9E">
      <w:pPr>
        <w:pStyle w:val="NoSpacing"/>
        <w:rPr>
          <w:rStyle w:val="SubtleEmphasis"/>
          <w:i w:val="0"/>
          <w:iCs w:val="0"/>
          <w:color w:val="auto"/>
          <w:sz w:val="24"/>
          <w:szCs w:val="24"/>
        </w:rPr>
      </w:pPr>
      <w:r w:rsidRPr="003A5ADF">
        <w:rPr>
          <w:rStyle w:val="SubtleEmphasis"/>
          <w:i w:val="0"/>
          <w:iCs w:val="0"/>
          <w:color w:val="auto"/>
          <w:sz w:val="24"/>
          <w:szCs w:val="24"/>
        </w:rPr>
        <w:t xml:space="preserve">Our </w:t>
      </w:r>
      <w:r w:rsidR="00A804C6" w:rsidRPr="003A5ADF">
        <w:rPr>
          <w:rStyle w:val="SubtleEmphasis"/>
          <w:i w:val="0"/>
          <w:iCs w:val="0"/>
          <w:color w:val="auto"/>
          <w:sz w:val="24"/>
          <w:szCs w:val="24"/>
        </w:rPr>
        <w:t xml:space="preserve">campaign for the popularization of the </w:t>
      </w:r>
      <w:r w:rsidR="00BE6632" w:rsidRPr="003A5ADF">
        <w:rPr>
          <w:rStyle w:val="SubtleEmphasis"/>
          <w:i w:val="0"/>
          <w:iCs w:val="0"/>
          <w:color w:val="auto"/>
          <w:sz w:val="24"/>
          <w:szCs w:val="24"/>
        </w:rPr>
        <w:t xml:space="preserve">Liberia Household </w:t>
      </w:r>
      <w:r w:rsidR="00A804C6" w:rsidRPr="003A5ADF">
        <w:rPr>
          <w:rStyle w:val="SubtleEmphasis"/>
          <w:i w:val="0"/>
          <w:iCs w:val="0"/>
          <w:color w:val="auto"/>
          <w:sz w:val="24"/>
          <w:szCs w:val="24"/>
        </w:rPr>
        <w:t xml:space="preserve">Social Registry </w:t>
      </w:r>
      <w:r w:rsidRPr="003A5ADF">
        <w:rPr>
          <w:rStyle w:val="SubtleEmphasis"/>
          <w:i w:val="0"/>
          <w:iCs w:val="0"/>
          <w:color w:val="auto"/>
          <w:sz w:val="24"/>
          <w:szCs w:val="24"/>
        </w:rPr>
        <w:t xml:space="preserve">will draw a clear </w:t>
      </w:r>
      <w:r w:rsidR="00A804C6" w:rsidRPr="003A5ADF">
        <w:rPr>
          <w:rStyle w:val="SubtleEmphasis"/>
          <w:i w:val="0"/>
          <w:iCs w:val="0"/>
          <w:color w:val="auto"/>
          <w:sz w:val="24"/>
          <w:szCs w:val="24"/>
        </w:rPr>
        <w:t>and all levels</w:t>
      </w:r>
      <w:r w:rsidRPr="003A5ADF">
        <w:rPr>
          <w:rStyle w:val="SubtleEmphasis"/>
          <w:i w:val="0"/>
          <w:iCs w:val="0"/>
          <w:color w:val="auto"/>
          <w:sz w:val="24"/>
          <w:szCs w:val="24"/>
        </w:rPr>
        <w:t xml:space="preserve"> approach, </w:t>
      </w:r>
      <w:r w:rsidR="00A804C6" w:rsidRPr="003A5ADF">
        <w:rPr>
          <w:rStyle w:val="SubtleEmphasis"/>
          <w:i w:val="0"/>
          <w:iCs w:val="0"/>
          <w:color w:val="auto"/>
          <w:sz w:val="24"/>
          <w:szCs w:val="24"/>
        </w:rPr>
        <w:t>but considering the main users (SP sector) and strate</w:t>
      </w:r>
      <w:r w:rsidRPr="003A5ADF">
        <w:rPr>
          <w:rStyle w:val="SubtleEmphasis"/>
          <w:i w:val="0"/>
          <w:iCs w:val="0"/>
          <w:color w:val="auto"/>
          <w:sz w:val="24"/>
          <w:szCs w:val="24"/>
        </w:rPr>
        <w:t>g</w:t>
      </w:r>
      <w:r w:rsidR="00A804C6" w:rsidRPr="003A5ADF">
        <w:rPr>
          <w:rStyle w:val="SubtleEmphasis"/>
          <w:i w:val="0"/>
          <w:iCs w:val="0"/>
          <w:color w:val="auto"/>
          <w:sz w:val="24"/>
          <w:szCs w:val="24"/>
        </w:rPr>
        <w:t>ic</w:t>
      </w:r>
      <w:r w:rsidRPr="003A5ADF">
        <w:rPr>
          <w:rStyle w:val="SubtleEmphasis"/>
          <w:i w:val="0"/>
          <w:iCs w:val="0"/>
          <w:color w:val="auto"/>
          <w:sz w:val="24"/>
          <w:szCs w:val="24"/>
        </w:rPr>
        <w:t xml:space="preserve"> stakeholders at the middle and highest levels, which will </w:t>
      </w:r>
      <w:r w:rsidR="00A804C6" w:rsidRPr="003A5ADF">
        <w:rPr>
          <w:rStyle w:val="SubtleEmphasis"/>
          <w:i w:val="0"/>
          <w:iCs w:val="0"/>
          <w:color w:val="auto"/>
          <w:sz w:val="24"/>
          <w:szCs w:val="24"/>
        </w:rPr>
        <w:t>give a sense of ownership. These meetings</w:t>
      </w:r>
      <w:r w:rsidRPr="003A5ADF">
        <w:rPr>
          <w:rStyle w:val="SubtleEmphasis"/>
          <w:i w:val="0"/>
          <w:iCs w:val="0"/>
          <w:color w:val="auto"/>
          <w:sz w:val="24"/>
          <w:szCs w:val="24"/>
        </w:rPr>
        <w:t xml:space="preserve"> </w:t>
      </w:r>
      <w:r w:rsidR="00F94756" w:rsidRPr="003A5ADF">
        <w:rPr>
          <w:rStyle w:val="SubtleEmphasis"/>
          <w:i w:val="0"/>
          <w:iCs w:val="0"/>
          <w:color w:val="auto"/>
          <w:sz w:val="24"/>
          <w:szCs w:val="24"/>
        </w:rPr>
        <w:t xml:space="preserve">which include with Ministers, Legislators, office of the President, NGOs, and the Media, </w:t>
      </w:r>
      <w:r w:rsidRPr="003A5ADF">
        <w:rPr>
          <w:rStyle w:val="SubtleEmphasis"/>
          <w:i w:val="0"/>
          <w:iCs w:val="0"/>
          <w:color w:val="auto"/>
          <w:sz w:val="24"/>
          <w:szCs w:val="24"/>
        </w:rPr>
        <w:t xml:space="preserve">will be led by the </w:t>
      </w:r>
      <w:r w:rsidR="00A804C6" w:rsidRPr="003A5ADF">
        <w:rPr>
          <w:rStyle w:val="SubtleEmphasis"/>
          <w:i w:val="0"/>
          <w:iCs w:val="0"/>
          <w:color w:val="auto"/>
          <w:sz w:val="24"/>
          <w:szCs w:val="24"/>
        </w:rPr>
        <w:t>National Coordinator</w:t>
      </w:r>
      <w:r w:rsidRPr="003A5ADF">
        <w:rPr>
          <w:rStyle w:val="SubtleEmphasis"/>
          <w:i w:val="0"/>
          <w:iCs w:val="0"/>
          <w:color w:val="auto"/>
          <w:sz w:val="24"/>
          <w:szCs w:val="24"/>
        </w:rPr>
        <w:t xml:space="preserve">, supported by the </w:t>
      </w:r>
      <w:r w:rsidR="00A804C6" w:rsidRPr="003A5ADF">
        <w:rPr>
          <w:rStyle w:val="SubtleEmphasis"/>
          <w:i w:val="0"/>
          <w:iCs w:val="0"/>
          <w:color w:val="auto"/>
          <w:sz w:val="24"/>
          <w:szCs w:val="24"/>
        </w:rPr>
        <w:t xml:space="preserve">staff and </w:t>
      </w:r>
      <w:r w:rsidR="00F94756" w:rsidRPr="003A5ADF">
        <w:rPr>
          <w:rStyle w:val="SubtleEmphasis"/>
          <w:i w:val="0"/>
          <w:iCs w:val="0"/>
          <w:color w:val="auto"/>
          <w:sz w:val="24"/>
          <w:szCs w:val="24"/>
        </w:rPr>
        <w:t xml:space="preserve">the </w:t>
      </w:r>
      <w:r w:rsidR="00A804C6" w:rsidRPr="003A5ADF">
        <w:rPr>
          <w:rStyle w:val="SubtleEmphasis"/>
          <w:i w:val="0"/>
          <w:iCs w:val="0"/>
          <w:color w:val="auto"/>
          <w:sz w:val="24"/>
          <w:szCs w:val="24"/>
        </w:rPr>
        <w:t>Minister</w:t>
      </w:r>
      <w:r w:rsidR="00F94756" w:rsidRPr="003A5ADF">
        <w:rPr>
          <w:rStyle w:val="SubtleEmphasis"/>
          <w:i w:val="0"/>
          <w:iCs w:val="0"/>
          <w:color w:val="auto"/>
          <w:sz w:val="24"/>
          <w:szCs w:val="24"/>
        </w:rPr>
        <w:t xml:space="preserve"> of Gender, Ch</w:t>
      </w:r>
      <w:r w:rsidR="006041E2">
        <w:rPr>
          <w:rStyle w:val="SubtleEmphasis"/>
          <w:i w:val="0"/>
          <w:iCs w:val="0"/>
          <w:color w:val="auto"/>
          <w:sz w:val="24"/>
          <w:szCs w:val="24"/>
        </w:rPr>
        <w:t>i</w:t>
      </w:r>
      <w:r w:rsidR="00F94756" w:rsidRPr="003A5ADF">
        <w:rPr>
          <w:rStyle w:val="SubtleEmphasis"/>
          <w:i w:val="0"/>
          <w:iCs w:val="0"/>
          <w:color w:val="auto"/>
          <w:sz w:val="24"/>
          <w:szCs w:val="24"/>
        </w:rPr>
        <w:t>ldren and Social Protection</w:t>
      </w:r>
      <w:r w:rsidR="00A804C6" w:rsidRPr="003A5ADF">
        <w:rPr>
          <w:rStyle w:val="SubtleEmphasis"/>
          <w:i w:val="0"/>
          <w:iCs w:val="0"/>
          <w:color w:val="auto"/>
          <w:sz w:val="24"/>
          <w:szCs w:val="24"/>
        </w:rPr>
        <w:t xml:space="preserve">. </w:t>
      </w:r>
      <w:r w:rsidRPr="003A5ADF">
        <w:rPr>
          <w:rStyle w:val="SubtleEmphasis"/>
          <w:i w:val="0"/>
          <w:iCs w:val="0"/>
          <w:color w:val="auto"/>
          <w:sz w:val="24"/>
          <w:szCs w:val="24"/>
        </w:rPr>
        <w:t xml:space="preserve">There shall be at least two </w:t>
      </w:r>
      <w:r w:rsidR="00B768C4" w:rsidRPr="003A5ADF">
        <w:rPr>
          <w:rStyle w:val="SubtleEmphasis"/>
          <w:i w:val="0"/>
          <w:iCs w:val="0"/>
          <w:color w:val="auto"/>
          <w:sz w:val="24"/>
          <w:szCs w:val="24"/>
        </w:rPr>
        <w:t xml:space="preserve">multi-partners and </w:t>
      </w:r>
      <w:r w:rsidRPr="003A5ADF">
        <w:rPr>
          <w:rStyle w:val="SubtleEmphasis"/>
          <w:i w:val="0"/>
          <w:iCs w:val="0"/>
          <w:color w:val="auto"/>
          <w:sz w:val="24"/>
          <w:szCs w:val="24"/>
        </w:rPr>
        <w:t xml:space="preserve">stakeholder meetings </w:t>
      </w:r>
      <w:r w:rsidR="00F94756" w:rsidRPr="003A5ADF">
        <w:rPr>
          <w:rStyle w:val="SubtleEmphasis"/>
          <w:i w:val="0"/>
          <w:iCs w:val="0"/>
          <w:color w:val="auto"/>
          <w:sz w:val="24"/>
          <w:szCs w:val="24"/>
        </w:rPr>
        <w:t>during the period of execution</w:t>
      </w:r>
      <w:r w:rsidR="00B768C4" w:rsidRPr="003A5ADF">
        <w:rPr>
          <w:rStyle w:val="SubtleEmphasis"/>
          <w:i w:val="0"/>
          <w:iCs w:val="0"/>
          <w:color w:val="auto"/>
          <w:sz w:val="24"/>
          <w:szCs w:val="24"/>
        </w:rPr>
        <w:t>.</w:t>
      </w:r>
      <w:bookmarkStart w:id="9" w:name="_Toc111286425"/>
    </w:p>
    <w:p w14:paraId="01FC4585" w14:textId="77777777" w:rsidR="003A5ADF" w:rsidRPr="003A5ADF" w:rsidRDefault="003A5ADF" w:rsidP="008E3B9E">
      <w:pPr>
        <w:pStyle w:val="NoSpacing"/>
        <w:rPr>
          <w:rStyle w:val="SubtleEmphasis"/>
          <w:i w:val="0"/>
          <w:iCs w:val="0"/>
          <w:color w:val="auto"/>
          <w:sz w:val="24"/>
          <w:szCs w:val="24"/>
        </w:rPr>
      </w:pPr>
    </w:p>
    <w:p w14:paraId="03E5D858" w14:textId="69DEF215" w:rsidR="00A93392" w:rsidRDefault="006869AE" w:rsidP="00A64374">
      <w:pPr>
        <w:pStyle w:val="Heading2"/>
        <w:rPr>
          <w:rStyle w:val="SubtleEmphasis"/>
          <w:i w:val="0"/>
          <w:iCs w:val="0"/>
          <w:color w:val="auto"/>
          <w:sz w:val="24"/>
          <w:szCs w:val="24"/>
        </w:rPr>
      </w:pPr>
      <w:bookmarkStart w:id="10" w:name="_Toc114582168"/>
      <w:r>
        <w:rPr>
          <w:rStyle w:val="SubtleEmphasis"/>
          <w:i w:val="0"/>
          <w:iCs w:val="0"/>
          <w:color w:val="auto"/>
          <w:sz w:val="24"/>
          <w:szCs w:val="24"/>
        </w:rPr>
        <w:t xml:space="preserve">Table-1 </w:t>
      </w:r>
      <w:r w:rsidR="00A738A0">
        <w:rPr>
          <w:rStyle w:val="SubtleEmphasis"/>
          <w:i w:val="0"/>
          <w:iCs w:val="0"/>
          <w:color w:val="auto"/>
          <w:sz w:val="24"/>
          <w:szCs w:val="24"/>
        </w:rPr>
        <w:t>Meetings</w:t>
      </w:r>
      <w:bookmarkEnd w:id="10"/>
      <w:r w:rsidR="00A738A0">
        <w:rPr>
          <w:rStyle w:val="SubtleEmphasis"/>
          <w:i w:val="0"/>
          <w:iCs w:val="0"/>
          <w:color w:val="auto"/>
          <w:sz w:val="24"/>
          <w:szCs w:val="24"/>
        </w:rPr>
        <w:t xml:space="preserve"> </w:t>
      </w:r>
    </w:p>
    <w:p w14:paraId="023DB7E0" w14:textId="77777777" w:rsidR="006869AE" w:rsidRPr="003A5ADF" w:rsidRDefault="006869AE" w:rsidP="008E3B9E">
      <w:pPr>
        <w:pStyle w:val="NoSpacing"/>
        <w:rPr>
          <w:rStyle w:val="SubtleEmphasis"/>
          <w:i w:val="0"/>
          <w:iCs w:val="0"/>
          <w:color w:val="auto"/>
          <w:sz w:val="24"/>
          <w:szCs w:val="24"/>
        </w:rPr>
      </w:pPr>
    </w:p>
    <w:tbl>
      <w:tblPr>
        <w:tblStyle w:val="TableGrid"/>
        <w:tblW w:w="0" w:type="auto"/>
        <w:tblLook w:val="04A0" w:firstRow="1" w:lastRow="0" w:firstColumn="1" w:lastColumn="0" w:noHBand="0" w:noVBand="1"/>
      </w:tblPr>
      <w:tblGrid>
        <w:gridCol w:w="504"/>
        <w:gridCol w:w="4097"/>
        <w:gridCol w:w="4749"/>
      </w:tblGrid>
      <w:tr w:rsidR="00A93392" w:rsidRPr="003A5ADF" w14:paraId="2D794313" w14:textId="77777777" w:rsidTr="00A93392">
        <w:tc>
          <w:tcPr>
            <w:tcW w:w="475" w:type="dxa"/>
          </w:tcPr>
          <w:p w14:paraId="40E0888F" w14:textId="1771384C" w:rsidR="00A93392" w:rsidRPr="003A5ADF" w:rsidRDefault="00A93392" w:rsidP="00A93392">
            <w:pPr>
              <w:pStyle w:val="NoSpacing"/>
              <w:jc w:val="center"/>
              <w:rPr>
                <w:b/>
                <w:sz w:val="24"/>
                <w:szCs w:val="24"/>
              </w:rPr>
            </w:pPr>
            <w:r w:rsidRPr="003A5ADF">
              <w:rPr>
                <w:b/>
                <w:sz w:val="24"/>
                <w:szCs w:val="24"/>
              </w:rPr>
              <w:t>No</w:t>
            </w:r>
          </w:p>
        </w:tc>
        <w:tc>
          <w:tcPr>
            <w:tcW w:w="4110" w:type="dxa"/>
          </w:tcPr>
          <w:p w14:paraId="00E39F16" w14:textId="3C421656" w:rsidR="00A93392" w:rsidRPr="003A5ADF" w:rsidRDefault="00A93392" w:rsidP="00A93392">
            <w:pPr>
              <w:pStyle w:val="NoSpacing"/>
              <w:jc w:val="center"/>
              <w:rPr>
                <w:b/>
                <w:sz w:val="24"/>
                <w:szCs w:val="24"/>
              </w:rPr>
            </w:pPr>
            <w:r w:rsidRPr="003A5ADF">
              <w:rPr>
                <w:b/>
                <w:sz w:val="24"/>
                <w:szCs w:val="24"/>
              </w:rPr>
              <w:t>Meetings</w:t>
            </w:r>
          </w:p>
        </w:tc>
        <w:tc>
          <w:tcPr>
            <w:tcW w:w="4765" w:type="dxa"/>
          </w:tcPr>
          <w:p w14:paraId="375AB25C" w14:textId="50CC1339" w:rsidR="00A93392" w:rsidRPr="003A5ADF" w:rsidRDefault="00A93392" w:rsidP="00A93392">
            <w:pPr>
              <w:pStyle w:val="NoSpacing"/>
              <w:jc w:val="center"/>
              <w:rPr>
                <w:b/>
                <w:sz w:val="24"/>
                <w:szCs w:val="24"/>
              </w:rPr>
            </w:pPr>
            <w:r w:rsidRPr="003A5ADF">
              <w:rPr>
                <w:b/>
                <w:sz w:val="24"/>
                <w:szCs w:val="24"/>
              </w:rPr>
              <w:t>Objective</w:t>
            </w:r>
          </w:p>
        </w:tc>
      </w:tr>
      <w:tr w:rsidR="00A93392" w:rsidRPr="003A5ADF" w14:paraId="137BDC51" w14:textId="77777777" w:rsidTr="00A93392">
        <w:tc>
          <w:tcPr>
            <w:tcW w:w="475" w:type="dxa"/>
          </w:tcPr>
          <w:p w14:paraId="200EF211" w14:textId="6D8976E0" w:rsidR="00A93392" w:rsidRPr="003A5ADF" w:rsidRDefault="00A93392" w:rsidP="00A93392">
            <w:pPr>
              <w:pStyle w:val="NoSpacing"/>
              <w:rPr>
                <w:sz w:val="24"/>
                <w:szCs w:val="24"/>
              </w:rPr>
            </w:pPr>
            <w:r w:rsidRPr="003A5ADF">
              <w:rPr>
                <w:sz w:val="24"/>
                <w:szCs w:val="24"/>
              </w:rPr>
              <w:t>1</w:t>
            </w:r>
          </w:p>
        </w:tc>
        <w:tc>
          <w:tcPr>
            <w:tcW w:w="4110" w:type="dxa"/>
          </w:tcPr>
          <w:p w14:paraId="7869388F" w14:textId="0095AC3A" w:rsidR="00A93392" w:rsidRPr="003A5ADF" w:rsidRDefault="00A93392" w:rsidP="00A93392">
            <w:pPr>
              <w:pStyle w:val="NoSpacing"/>
              <w:rPr>
                <w:sz w:val="24"/>
                <w:szCs w:val="24"/>
              </w:rPr>
            </w:pPr>
            <w:r w:rsidRPr="003A5ADF">
              <w:rPr>
                <w:color w:val="000000" w:themeColor="text1"/>
                <w:sz w:val="24"/>
                <w:szCs w:val="24"/>
              </w:rPr>
              <w:t>Meeting with donor community</w:t>
            </w:r>
          </w:p>
        </w:tc>
        <w:tc>
          <w:tcPr>
            <w:tcW w:w="4765" w:type="dxa"/>
          </w:tcPr>
          <w:p w14:paraId="77ABC39A" w14:textId="703490C8" w:rsidR="00A93392" w:rsidRPr="003A5ADF" w:rsidRDefault="00A93392" w:rsidP="00A93392">
            <w:pPr>
              <w:pStyle w:val="NoSpacing"/>
              <w:rPr>
                <w:sz w:val="24"/>
                <w:szCs w:val="24"/>
              </w:rPr>
            </w:pPr>
            <w:r w:rsidRPr="003A5ADF">
              <w:rPr>
                <w:sz w:val="24"/>
                <w:szCs w:val="24"/>
              </w:rPr>
              <w:t>To encourage them for more funding in order to reach all counties</w:t>
            </w:r>
          </w:p>
        </w:tc>
      </w:tr>
      <w:tr w:rsidR="00A93392" w:rsidRPr="003A5ADF" w14:paraId="4EC14FDD" w14:textId="77777777" w:rsidTr="00A93392">
        <w:tc>
          <w:tcPr>
            <w:tcW w:w="475" w:type="dxa"/>
          </w:tcPr>
          <w:p w14:paraId="11BFBC29" w14:textId="4DA26337" w:rsidR="00A93392" w:rsidRPr="003A5ADF" w:rsidRDefault="00A93392" w:rsidP="00A93392">
            <w:pPr>
              <w:pStyle w:val="NoSpacing"/>
              <w:rPr>
                <w:sz w:val="24"/>
                <w:szCs w:val="24"/>
              </w:rPr>
            </w:pPr>
            <w:r w:rsidRPr="003A5ADF">
              <w:rPr>
                <w:sz w:val="24"/>
                <w:szCs w:val="24"/>
              </w:rPr>
              <w:t>2</w:t>
            </w:r>
          </w:p>
        </w:tc>
        <w:tc>
          <w:tcPr>
            <w:tcW w:w="4110" w:type="dxa"/>
          </w:tcPr>
          <w:p w14:paraId="03A2353C" w14:textId="08FCCDAB" w:rsidR="00A93392" w:rsidRPr="003A5ADF" w:rsidRDefault="00A93392" w:rsidP="00A93392">
            <w:pPr>
              <w:pStyle w:val="NoSpacing"/>
              <w:rPr>
                <w:sz w:val="24"/>
                <w:szCs w:val="24"/>
              </w:rPr>
            </w:pPr>
            <w:r w:rsidRPr="003A5ADF">
              <w:rPr>
                <w:color w:val="000000" w:themeColor="text1"/>
                <w:sz w:val="24"/>
                <w:szCs w:val="24"/>
              </w:rPr>
              <w:t>Meeting Social Protection partners</w:t>
            </w:r>
          </w:p>
        </w:tc>
        <w:tc>
          <w:tcPr>
            <w:tcW w:w="4765" w:type="dxa"/>
          </w:tcPr>
          <w:p w14:paraId="00E0E517" w14:textId="2FB68E1F" w:rsidR="00A93392" w:rsidRPr="003A5ADF" w:rsidRDefault="00A93392" w:rsidP="00A93392">
            <w:pPr>
              <w:pStyle w:val="NoSpacing"/>
              <w:rPr>
                <w:sz w:val="24"/>
                <w:szCs w:val="24"/>
              </w:rPr>
            </w:pPr>
            <w:r w:rsidRPr="003A5ADF">
              <w:rPr>
                <w:sz w:val="24"/>
                <w:szCs w:val="24"/>
              </w:rPr>
              <w:t>Urge them to use the system, and serve as ambassadors for the LHSR, encouraging others to use it</w:t>
            </w:r>
          </w:p>
        </w:tc>
      </w:tr>
      <w:tr w:rsidR="00A93392" w:rsidRPr="003A5ADF" w14:paraId="24274899" w14:textId="77777777" w:rsidTr="00A93392">
        <w:tc>
          <w:tcPr>
            <w:tcW w:w="475" w:type="dxa"/>
          </w:tcPr>
          <w:p w14:paraId="075964ED" w14:textId="374F052E" w:rsidR="00A93392" w:rsidRPr="003A5ADF" w:rsidRDefault="00A93392" w:rsidP="00A93392">
            <w:pPr>
              <w:pStyle w:val="NoSpacing"/>
              <w:rPr>
                <w:sz w:val="24"/>
                <w:szCs w:val="24"/>
              </w:rPr>
            </w:pPr>
            <w:r w:rsidRPr="003A5ADF">
              <w:rPr>
                <w:sz w:val="24"/>
                <w:szCs w:val="24"/>
              </w:rPr>
              <w:t>3</w:t>
            </w:r>
          </w:p>
        </w:tc>
        <w:tc>
          <w:tcPr>
            <w:tcW w:w="4110" w:type="dxa"/>
          </w:tcPr>
          <w:p w14:paraId="0B817C4B" w14:textId="4D4C05D9" w:rsidR="00A93392" w:rsidRPr="003A5ADF" w:rsidRDefault="00A93392" w:rsidP="00A93392">
            <w:pPr>
              <w:pStyle w:val="NoSpacing"/>
              <w:rPr>
                <w:sz w:val="24"/>
                <w:szCs w:val="24"/>
              </w:rPr>
            </w:pPr>
            <w:r w:rsidRPr="003A5ADF">
              <w:rPr>
                <w:color w:val="000000" w:themeColor="text1"/>
                <w:sz w:val="24"/>
                <w:szCs w:val="24"/>
              </w:rPr>
              <w:t>Meeting LISGIS</w:t>
            </w:r>
          </w:p>
        </w:tc>
        <w:tc>
          <w:tcPr>
            <w:tcW w:w="4765" w:type="dxa"/>
          </w:tcPr>
          <w:p w14:paraId="0189F276" w14:textId="6D868954" w:rsidR="00A93392" w:rsidRPr="003A5ADF" w:rsidRDefault="00A93392" w:rsidP="00A93392">
            <w:pPr>
              <w:pStyle w:val="NoSpacing"/>
              <w:rPr>
                <w:sz w:val="24"/>
                <w:szCs w:val="24"/>
              </w:rPr>
            </w:pPr>
            <w:r w:rsidRPr="003A5ADF">
              <w:rPr>
                <w:sz w:val="24"/>
                <w:szCs w:val="24"/>
              </w:rPr>
              <w:t xml:space="preserve">For a strong collaboration and support mechanism </w:t>
            </w:r>
          </w:p>
        </w:tc>
      </w:tr>
      <w:tr w:rsidR="00A93392" w:rsidRPr="003A5ADF" w14:paraId="7E9010C7" w14:textId="77777777" w:rsidTr="00A93392">
        <w:tc>
          <w:tcPr>
            <w:tcW w:w="475" w:type="dxa"/>
          </w:tcPr>
          <w:p w14:paraId="619C5148" w14:textId="34EC4FF0" w:rsidR="00A93392" w:rsidRPr="003A5ADF" w:rsidRDefault="006F6731" w:rsidP="00A93392">
            <w:pPr>
              <w:pStyle w:val="NoSpacing"/>
              <w:rPr>
                <w:sz w:val="24"/>
                <w:szCs w:val="24"/>
              </w:rPr>
            </w:pPr>
            <w:r w:rsidRPr="003A5ADF">
              <w:rPr>
                <w:sz w:val="24"/>
                <w:szCs w:val="24"/>
              </w:rPr>
              <w:t>4</w:t>
            </w:r>
          </w:p>
        </w:tc>
        <w:tc>
          <w:tcPr>
            <w:tcW w:w="4110" w:type="dxa"/>
          </w:tcPr>
          <w:p w14:paraId="44E71B7C" w14:textId="7889476C" w:rsidR="00A93392" w:rsidRPr="003A5ADF" w:rsidRDefault="00A93392" w:rsidP="00A93392">
            <w:pPr>
              <w:pStyle w:val="NoSpacing"/>
              <w:rPr>
                <w:sz w:val="24"/>
                <w:szCs w:val="24"/>
              </w:rPr>
            </w:pPr>
            <w:r w:rsidRPr="003A5ADF">
              <w:rPr>
                <w:color w:val="000000" w:themeColor="text1"/>
                <w:sz w:val="24"/>
                <w:szCs w:val="24"/>
              </w:rPr>
              <w:t>Meetings with Ministers</w:t>
            </w:r>
          </w:p>
        </w:tc>
        <w:tc>
          <w:tcPr>
            <w:tcW w:w="4765" w:type="dxa"/>
          </w:tcPr>
          <w:p w14:paraId="71164633" w14:textId="7D550594" w:rsidR="00A93392" w:rsidRPr="003A5ADF" w:rsidRDefault="006F6731" w:rsidP="00A93392">
            <w:pPr>
              <w:pStyle w:val="NoSpacing"/>
              <w:rPr>
                <w:sz w:val="24"/>
                <w:szCs w:val="24"/>
              </w:rPr>
            </w:pPr>
            <w:r w:rsidRPr="003A5ADF">
              <w:rPr>
                <w:sz w:val="24"/>
                <w:szCs w:val="24"/>
              </w:rPr>
              <w:t>To take ownership as a government institution. Encourage political will</w:t>
            </w:r>
          </w:p>
        </w:tc>
      </w:tr>
      <w:tr w:rsidR="00A93392" w:rsidRPr="003A5ADF" w14:paraId="38C5415E" w14:textId="77777777" w:rsidTr="00A93392">
        <w:tc>
          <w:tcPr>
            <w:tcW w:w="475" w:type="dxa"/>
          </w:tcPr>
          <w:p w14:paraId="413A4A95" w14:textId="306A89AE" w:rsidR="00A93392" w:rsidRPr="003A5ADF" w:rsidRDefault="006F6731" w:rsidP="00A93392">
            <w:pPr>
              <w:pStyle w:val="NoSpacing"/>
              <w:rPr>
                <w:sz w:val="24"/>
                <w:szCs w:val="24"/>
              </w:rPr>
            </w:pPr>
            <w:r w:rsidRPr="003A5ADF">
              <w:rPr>
                <w:sz w:val="24"/>
                <w:szCs w:val="24"/>
              </w:rPr>
              <w:t>5</w:t>
            </w:r>
          </w:p>
        </w:tc>
        <w:tc>
          <w:tcPr>
            <w:tcW w:w="4110" w:type="dxa"/>
          </w:tcPr>
          <w:p w14:paraId="744C0E2B" w14:textId="4585E229" w:rsidR="00A93392" w:rsidRPr="003A5ADF" w:rsidRDefault="00A93392" w:rsidP="00A93392">
            <w:pPr>
              <w:pStyle w:val="NoSpacing"/>
              <w:rPr>
                <w:sz w:val="24"/>
                <w:szCs w:val="24"/>
              </w:rPr>
            </w:pPr>
            <w:r w:rsidRPr="003A5ADF">
              <w:rPr>
                <w:color w:val="000000" w:themeColor="text1"/>
                <w:sz w:val="24"/>
                <w:szCs w:val="24"/>
              </w:rPr>
              <w:t>Meetings with the Legislature</w:t>
            </w:r>
          </w:p>
        </w:tc>
        <w:tc>
          <w:tcPr>
            <w:tcW w:w="4765" w:type="dxa"/>
          </w:tcPr>
          <w:p w14:paraId="24C871DF" w14:textId="185E1328" w:rsidR="00A93392" w:rsidRPr="003A5ADF" w:rsidRDefault="006F6731" w:rsidP="00A93392">
            <w:pPr>
              <w:pStyle w:val="NoSpacing"/>
              <w:rPr>
                <w:sz w:val="24"/>
                <w:szCs w:val="24"/>
              </w:rPr>
            </w:pPr>
            <w:r w:rsidRPr="003A5ADF">
              <w:rPr>
                <w:sz w:val="24"/>
                <w:szCs w:val="24"/>
              </w:rPr>
              <w:t>Seek funding and ask them to lend political will</w:t>
            </w:r>
          </w:p>
        </w:tc>
      </w:tr>
    </w:tbl>
    <w:p w14:paraId="35E6B999" w14:textId="77777777" w:rsidR="00A93392" w:rsidRPr="003A5ADF" w:rsidRDefault="00A93392" w:rsidP="008E3B9E">
      <w:pPr>
        <w:pStyle w:val="NoSpacing"/>
        <w:rPr>
          <w:sz w:val="24"/>
          <w:szCs w:val="24"/>
        </w:rPr>
      </w:pPr>
    </w:p>
    <w:p w14:paraId="139B5C05" w14:textId="77777777" w:rsidR="004C5E13" w:rsidRPr="003A5ADF" w:rsidRDefault="004C5E13" w:rsidP="00720790">
      <w:pPr>
        <w:pStyle w:val="Heading1"/>
        <w:rPr>
          <w:color w:val="000000" w:themeColor="text1"/>
          <w:sz w:val="24"/>
          <w:szCs w:val="24"/>
        </w:rPr>
      </w:pPr>
    </w:p>
    <w:p w14:paraId="1F4E7856" w14:textId="77777777" w:rsidR="003A5ADF" w:rsidRPr="003A5ADF" w:rsidRDefault="003A5ADF" w:rsidP="003A5ADF">
      <w:pPr>
        <w:rPr>
          <w:sz w:val="24"/>
          <w:szCs w:val="24"/>
        </w:rPr>
      </w:pPr>
    </w:p>
    <w:p w14:paraId="206B4439" w14:textId="77777777" w:rsidR="003A5ADF" w:rsidRPr="003A5ADF" w:rsidRDefault="003A5ADF" w:rsidP="003A5ADF">
      <w:pPr>
        <w:rPr>
          <w:sz w:val="24"/>
          <w:szCs w:val="24"/>
        </w:rPr>
      </w:pPr>
    </w:p>
    <w:p w14:paraId="18F2EDE5" w14:textId="77777777" w:rsidR="003A5ADF" w:rsidRPr="003A5ADF" w:rsidRDefault="003A5ADF" w:rsidP="003A5ADF">
      <w:pPr>
        <w:pStyle w:val="NoSpacing"/>
        <w:rPr>
          <w:sz w:val="24"/>
          <w:szCs w:val="24"/>
        </w:rPr>
      </w:pPr>
    </w:p>
    <w:p w14:paraId="3A9D375E" w14:textId="77777777" w:rsidR="003A5ADF" w:rsidRPr="003A5ADF" w:rsidRDefault="003A5ADF" w:rsidP="003A5ADF">
      <w:pPr>
        <w:pStyle w:val="NoSpacing"/>
        <w:rPr>
          <w:sz w:val="24"/>
          <w:szCs w:val="24"/>
        </w:rPr>
      </w:pPr>
    </w:p>
    <w:p w14:paraId="1D9CDD7E" w14:textId="77777777" w:rsidR="003A5ADF" w:rsidRDefault="003A5ADF" w:rsidP="003A5ADF">
      <w:pPr>
        <w:pStyle w:val="NoSpacing"/>
        <w:rPr>
          <w:sz w:val="24"/>
          <w:szCs w:val="24"/>
        </w:rPr>
      </w:pPr>
    </w:p>
    <w:p w14:paraId="01859B7C" w14:textId="77777777" w:rsidR="008E0A6F" w:rsidRPr="003A5ADF" w:rsidRDefault="008E0A6F" w:rsidP="003A5ADF">
      <w:pPr>
        <w:pStyle w:val="NoSpacing"/>
        <w:rPr>
          <w:sz w:val="24"/>
          <w:szCs w:val="24"/>
        </w:rPr>
      </w:pPr>
    </w:p>
    <w:p w14:paraId="25E9E3DF" w14:textId="77777777" w:rsidR="003A5ADF" w:rsidRPr="003A5ADF" w:rsidRDefault="003A5ADF" w:rsidP="003A5ADF">
      <w:pPr>
        <w:pStyle w:val="NoSpacing"/>
        <w:rPr>
          <w:sz w:val="24"/>
          <w:szCs w:val="24"/>
        </w:rPr>
      </w:pPr>
    </w:p>
    <w:p w14:paraId="4A25F0AD" w14:textId="4E251566" w:rsidR="004C5E13" w:rsidRPr="00D44918" w:rsidRDefault="003A5ADF" w:rsidP="00A64374">
      <w:pPr>
        <w:pStyle w:val="Heading2"/>
      </w:pPr>
      <w:bookmarkStart w:id="11" w:name="_Toc114582169"/>
      <w:r w:rsidRPr="00D44918">
        <w:t>Core Dissemination Activities</w:t>
      </w:r>
      <w:bookmarkEnd w:id="11"/>
    </w:p>
    <w:p w14:paraId="4D771F91" w14:textId="77777777" w:rsidR="00621399" w:rsidRDefault="00621399" w:rsidP="00621399">
      <w:pPr>
        <w:pStyle w:val="NoSpacing"/>
        <w:rPr>
          <w:color w:val="000000" w:themeColor="text1"/>
          <w:sz w:val="24"/>
          <w:szCs w:val="24"/>
        </w:rPr>
      </w:pPr>
    </w:p>
    <w:p w14:paraId="036EEFB5" w14:textId="16578992" w:rsidR="00621399" w:rsidRDefault="00621399" w:rsidP="00621399">
      <w:pPr>
        <w:pStyle w:val="NoSpacing"/>
        <w:rPr>
          <w:color w:val="000000" w:themeColor="text1"/>
          <w:sz w:val="24"/>
          <w:szCs w:val="24"/>
        </w:rPr>
      </w:pPr>
      <w:r>
        <w:rPr>
          <w:color w:val="000000" w:themeColor="text1"/>
          <w:sz w:val="24"/>
          <w:szCs w:val="24"/>
        </w:rPr>
        <w:t xml:space="preserve">The project will prioritize the below activities, considering the achievability in a timeframe drawn in the below table (Table-2) in order to give the desired national recognition to the Liberia Household Social Registry. Among the activities, some will run for a specific period of time, while some will continue, especially the radio show, TV ads, and radio jingle. They are intended to keep the public in the know continuously. </w:t>
      </w:r>
    </w:p>
    <w:p w14:paraId="51EEB3DE" w14:textId="77777777" w:rsidR="00621399" w:rsidRPr="006B2534" w:rsidRDefault="00621399" w:rsidP="00621399">
      <w:pPr>
        <w:pStyle w:val="NoSpacing"/>
        <w:rPr>
          <w:sz w:val="24"/>
        </w:rPr>
      </w:pPr>
    </w:p>
    <w:p w14:paraId="03303466" w14:textId="77777777" w:rsidR="004C5E13" w:rsidRPr="003A5ADF" w:rsidRDefault="004C5E13" w:rsidP="003A5ADF">
      <w:pPr>
        <w:pStyle w:val="NoSpacing"/>
        <w:rPr>
          <w:sz w:val="24"/>
          <w:szCs w:val="24"/>
        </w:rPr>
      </w:pPr>
    </w:p>
    <w:bookmarkEnd w:id="9"/>
    <w:p w14:paraId="7AC573A6" w14:textId="319C5665" w:rsidR="00C64AFC" w:rsidRPr="003A5ADF" w:rsidRDefault="00D44918" w:rsidP="00D44918">
      <w:pPr>
        <w:pStyle w:val="NoSpacing"/>
        <w:numPr>
          <w:ilvl w:val="0"/>
          <w:numId w:val="13"/>
        </w:numPr>
        <w:rPr>
          <w:sz w:val="24"/>
          <w:szCs w:val="24"/>
        </w:rPr>
      </w:pPr>
      <w:r>
        <w:rPr>
          <w:sz w:val="24"/>
          <w:szCs w:val="24"/>
        </w:rPr>
        <w:t>T</w:t>
      </w:r>
      <w:r w:rsidR="00C64AFC" w:rsidRPr="003A5ADF">
        <w:rPr>
          <w:sz w:val="24"/>
          <w:szCs w:val="24"/>
        </w:rPr>
        <w:t>elevision advertisement</w:t>
      </w:r>
      <w:r w:rsidR="00684C4D" w:rsidRPr="003A5ADF">
        <w:rPr>
          <w:sz w:val="24"/>
          <w:szCs w:val="24"/>
        </w:rPr>
        <w:t xml:space="preserve"> </w:t>
      </w:r>
    </w:p>
    <w:p w14:paraId="03F296F4" w14:textId="77777777" w:rsidR="00C64AFC" w:rsidRPr="003A5ADF" w:rsidRDefault="00C64AFC" w:rsidP="00D44918">
      <w:pPr>
        <w:pStyle w:val="NoSpacing"/>
        <w:numPr>
          <w:ilvl w:val="0"/>
          <w:numId w:val="13"/>
        </w:numPr>
        <w:rPr>
          <w:sz w:val="24"/>
          <w:szCs w:val="24"/>
        </w:rPr>
      </w:pPr>
      <w:bookmarkStart w:id="12" w:name="_Toc111286426"/>
      <w:r w:rsidRPr="003A5ADF">
        <w:rPr>
          <w:sz w:val="24"/>
          <w:szCs w:val="24"/>
        </w:rPr>
        <w:t>Radio talk shows</w:t>
      </w:r>
      <w:bookmarkEnd w:id="12"/>
    </w:p>
    <w:p w14:paraId="0C95B4A2" w14:textId="77777777" w:rsidR="00C64AFC" w:rsidRPr="003A5ADF" w:rsidRDefault="00C64AFC" w:rsidP="00D44918">
      <w:pPr>
        <w:pStyle w:val="NoSpacing"/>
        <w:numPr>
          <w:ilvl w:val="0"/>
          <w:numId w:val="13"/>
        </w:numPr>
        <w:rPr>
          <w:sz w:val="24"/>
          <w:szCs w:val="24"/>
        </w:rPr>
      </w:pPr>
      <w:bookmarkStart w:id="13" w:name="_Toc111286427"/>
      <w:r w:rsidRPr="003A5ADF">
        <w:rPr>
          <w:sz w:val="24"/>
          <w:szCs w:val="24"/>
        </w:rPr>
        <w:t>Playing of Radio jingles</w:t>
      </w:r>
      <w:bookmarkEnd w:id="13"/>
    </w:p>
    <w:p w14:paraId="0563699E" w14:textId="7882C753" w:rsidR="00457294" w:rsidRPr="003A5ADF" w:rsidRDefault="00457294" w:rsidP="00D44918">
      <w:pPr>
        <w:pStyle w:val="NoSpacing"/>
        <w:numPr>
          <w:ilvl w:val="0"/>
          <w:numId w:val="13"/>
        </w:numPr>
        <w:rPr>
          <w:sz w:val="24"/>
          <w:szCs w:val="24"/>
        </w:rPr>
      </w:pPr>
      <w:bookmarkStart w:id="14" w:name="_Toc111286436"/>
      <w:r w:rsidRPr="003A5ADF">
        <w:rPr>
          <w:sz w:val="24"/>
          <w:szCs w:val="24"/>
        </w:rPr>
        <w:t>Appearance at the Ministry of Information Press Conference</w:t>
      </w:r>
      <w:bookmarkEnd w:id="14"/>
    </w:p>
    <w:p w14:paraId="2696BE5D" w14:textId="77777777" w:rsidR="00457294" w:rsidRPr="003A5ADF" w:rsidRDefault="00457294" w:rsidP="00D44918">
      <w:pPr>
        <w:pStyle w:val="NoSpacing"/>
        <w:numPr>
          <w:ilvl w:val="0"/>
          <w:numId w:val="13"/>
        </w:numPr>
        <w:rPr>
          <w:sz w:val="24"/>
          <w:szCs w:val="24"/>
        </w:rPr>
      </w:pPr>
      <w:r w:rsidRPr="003A5ADF">
        <w:rPr>
          <w:sz w:val="24"/>
          <w:szCs w:val="24"/>
        </w:rPr>
        <w:t>Google ads</w:t>
      </w:r>
    </w:p>
    <w:p w14:paraId="0011B986" w14:textId="77777777" w:rsidR="00457294" w:rsidRPr="003A5ADF" w:rsidRDefault="00457294" w:rsidP="00D44918">
      <w:pPr>
        <w:pStyle w:val="NoSpacing"/>
        <w:numPr>
          <w:ilvl w:val="0"/>
          <w:numId w:val="13"/>
        </w:numPr>
        <w:rPr>
          <w:sz w:val="24"/>
          <w:szCs w:val="24"/>
        </w:rPr>
      </w:pPr>
      <w:r w:rsidRPr="003A5ADF">
        <w:rPr>
          <w:sz w:val="24"/>
          <w:szCs w:val="24"/>
        </w:rPr>
        <w:t>Facebook</w:t>
      </w:r>
    </w:p>
    <w:p w14:paraId="430704F3" w14:textId="77777777" w:rsidR="00457294" w:rsidRPr="003A5ADF" w:rsidRDefault="00457294" w:rsidP="00D44918">
      <w:pPr>
        <w:pStyle w:val="NoSpacing"/>
        <w:numPr>
          <w:ilvl w:val="0"/>
          <w:numId w:val="13"/>
        </w:numPr>
        <w:rPr>
          <w:sz w:val="24"/>
          <w:szCs w:val="24"/>
        </w:rPr>
      </w:pPr>
      <w:r w:rsidRPr="003A5ADF">
        <w:rPr>
          <w:sz w:val="24"/>
          <w:szCs w:val="24"/>
        </w:rPr>
        <w:t>Twitter</w:t>
      </w:r>
    </w:p>
    <w:p w14:paraId="0B529E2E" w14:textId="77777777" w:rsidR="00457294" w:rsidRDefault="00457294" w:rsidP="00D44918">
      <w:pPr>
        <w:pStyle w:val="NoSpacing"/>
        <w:numPr>
          <w:ilvl w:val="0"/>
          <w:numId w:val="13"/>
        </w:numPr>
        <w:rPr>
          <w:sz w:val="24"/>
          <w:szCs w:val="24"/>
        </w:rPr>
      </w:pPr>
      <w:r w:rsidRPr="003A5ADF">
        <w:rPr>
          <w:sz w:val="24"/>
          <w:szCs w:val="24"/>
        </w:rPr>
        <w:t>Website</w:t>
      </w:r>
      <w:bookmarkStart w:id="15" w:name="_Toc111286435"/>
      <w:bookmarkStart w:id="16" w:name="_Toc111286428"/>
    </w:p>
    <w:p w14:paraId="75A99647" w14:textId="63AE027D" w:rsidR="00BD6DB3" w:rsidRPr="003A5ADF" w:rsidRDefault="00BD6DB3" w:rsidP="00D44918">
      <w:pPr>
        <w:pStyle w:val="NoSpacing"/>
        <w:numPr>
          <w:ilvl w:val="0"/>
          <w:numId w:val="13"/>
        </w:numPr>
        <w:rPr>
          <w:sz w:val="24"/>
          <w:szCs w:val="24"/>
        </w:rPr>
      </w:pPr>
      <w:r>
        <w:rPr>
          <w:sz w:val="24"/>
          <w:szCs w:val="24"/>
        </w:rPr>
        <w:t>Media Round Table</w:t>
      </w:r>
    </w:p>
    <w:p w14:paraId="32176BAD" w14:textId="7B8B103E" w:rsidR="00457294" w:rsidRPr="003A5ADF" w:rsidRDefault="00457294" w:rsidP="00D44918">
      <w:pPr>
        <w:pStyle w:val="NoSpacing"/>
        <w:numPr>
          <w:ilvl w:val="0"/>
          <w:numId w:val="13"/>
        </w:numPr>
        <w:rPr>
          <w:sz w:val="24"/>
          <w:szCs w:val="24"/>
        </w:rPr>
      </w:pPr>
      <w:r w:rsidRPr="003A5ADF">
        <w:rPr>
          <w:sz w:val="24"/>
          <w:szCs w:val="24"/>
        </w:rPr>
        <w:t>Info Graphics</w:t>
      </w:r>
      <w:bookmarkEnd w:id="15"/>
    </w:p>
    <w:p w14:paraId="29D311B1" w14:textId="77777777" w:rsidR="00A97E41" w:rsidRPr="003A5ADF" w:rsidRDefault="00A97E41" w:rsidP="00D44918">
      <w:pPr>
        <w:pStyle w:val="NoSpacing"/>
        <w:numPr>
          <w:ilvl w:val="0"/>
          <w:numId w:val="13"/>
        </w:numPr>
        <w:rPr>
          <w:sz w:val="24"/>
          <w:szCs w:val="24"/>
        </w:rPr>
      </w:pPr>
      <w:bookmarkStart w:id="17" w:name="_Toc111286430"/>
      <w:bookmarkEnd w:id="16"/>
      <w:r w:rsidRPr="003A5ADF">
        <w:rPr>
          <w:sz w:val="24"/>
          <w:szCs w:val="24"/>
        </w:rPr>
        <w:t>Bill board</w:t>
      </w:r>
      <w:bookmarkEnd w:id="17"/>
    </w:p>
    <w:p w14:paraId="215A6CC6" w14:textId="77777777" w:rsidR="00CE3771" w:rsidRPr="003A5ADF" w:rsidRDefault="00CE3771" w:rsidP="00D44918">
      <w:pPr>
        <w:pStyle w:val="NoSpacing"/>
        <w:numPr>
          <w:ilvl w:val="0"/>
          <w:numId w:val="13"/>
        </w:numPr>
        <w:rPr>
          <w:sz w:val="24"/>
          <w:szCs w:val="24"/>
        </w:rPr>
      </w:pPr>
      <w:bookmarkStart w:id="18" w:name="_Toc111286431"/>
      <w:r w:rsidRPr="003A5ADF">
        <w:rPr>
          <w:sz w:val="24"/>
          <w:szCs w:val="24"/>
        </w:rPr>
        <w:t>Meeting with donor community</w:t>
      </w:r>
      <w:bookmarkEnd w:id="18"/>
    </w:p>
    <w:p w14:paraId="250BA79F" w14:textId="77777777" w:rsidR="00CE3771" w:rsidRPr="003A5ADF" w:rsidRDefault="00CE3771" w:rsidP="00D44918">
      <w:pPr>
        <w:pStyle w:val="NoSpacing"/>
        <w:numPr>
          <w:ilvl w:val="0"/>
          <w:numId w:val="13"/>
        </w:numPr>
        <w:rPr>
          <w:sz w:val="24"/>
          <w:szCs w:val="24"/>
        </w:rPr>
      </w:pPr>
      <w:bookmarkStart w:id="19" w:name="_Toc111286432"/>
      <w:r w:rsidRPr="003A5ADF">
        <w:rPr>
          <w:sz w:val="24"/>
          <w:szCs w:val="24"/>
        </w:rPr>
        <w:t>Meeting Social Protection partners</w:t>
      </w:r>
      <w:bookmarkEnd w:id="19"/>
    </w:p>
    <w:p w14:paraId="4B2A415F" w14:textId="77777777" w:rsidR="00CE3771" w:rsidRPr="003A5ADF" w:rsidRDefault="00CE3771" w:rsidP="00D44918">
      <w:pPr>
        <w:pStyle w:val="NoSpacing"/>
        <w:numPr>
          <w:ilvl w:val="0"/>
          <w:numId w:val="13"/>
        </w:numPr>
        <w:rPr>
          <w:sz w:val="24"/>
          <w:szCs w:val="24"/>
        </w:rPr>
      </w:pPr>
      <w:bookmarkStart w:id="20" w:name="_Toc111286433"/>
      <w:r w:rsidRPr="003A5ADF">
        <w:rPr>
          <w:sz w:val="24"/>
          <w:szCs w:val="24"/>
        </w:rPr>
        <w:t>Meeting with UNFPA</w:t>
      </w:r>
      <w:bookmarkEnd w:id="20"/>
    </w:p>
    <w:p w14:paraId="2F1AC5B6" w14:textId="77777777" w:rsidR="00CE3771" w:rsidRPr="003A5ADF" w:rsidRDefault="00CE3771" w:rsidP="00D44918">
      <w:pPr>
        <w:pStyle w:val="NoSpacing"/>
        <w:numPr>
          <w:ilvl w:val="0"/>
          <w:numId w:val="13"/>
        </w:numPr>
        <w:rPr>
          <w:sz w:val="24"/>
          <w:szCs w:val="24"/>
        </w:rPr>
      </w:pPr>
      <w:bookmarkStart w:id="21" w:name="_Toc111286434"/>
      <w:r w:rsidRPr="003A5ADF">
        <w:rPr>
          <w:sz w:val="24"/>
          <w:szCs w:val="24"/>
        </w:rPr>
        <w:t>Meeting LISGIS</w:t>
      </w:r>
      <w:bookmarkEnd w:id="21"/>
    </w:p>
    <w:p w14:paraId="19A2787D" w14:textId="77777777" w:rsidR="00457294" w:rsidRPr="003A5ADF" w:rsidRDefault="00457294" w:rsidP="00D44918">
      <w:pPr>
        <w:pStyle w:val="NoSpacing"/>
        <w:numPr>
          <w:ilvl w:val="0"/>
          <w:numId w:val="13"/>
        </w:numPr>
        <w:rPr>
          <w:sz w:val="24"/>
          <w:szCs w:val="24"/>
        </w:rPr>
      </w:pPr>
      <w:r w:rsidRPr="003A5ADF">
        <w:rPr>
          <w:sz w:val="24"/>
          <w:szCs w:val="24"/>
        </w:rPr>
        <w:t>Meetings with Ministers</w:t>
      </w:r>
    </w:p>
    <w:p w14:paraId="08F50A69" w14:textId="77777777" w:rsidR="00457294" w:rsidRPr="003A5ADF" w:rsidRDefault="00457294" w:rsidP="00D44918">
      <w:pPr>
        <w:pStyle w:val="NoSpacing"/>
        <w:numPr>
          <w:ilvl w:val="0"/>
          <w:numId w:val="13"/>
        </w:numPr>
        <w:rPr>
          <w:sz w:val="24"/>
          <w:szCs w:val="24"/>
        </w:rPr>
      </w:pPr>
      <w:bookmarkStart w:id="22" w:name="_Toc111286429"/>
      <w:r w:rsidRPr="003A5ADF">
        <w:rPr>
          <w:sz w:val="24"/>
          <w:szCs w:val="24"/>
        </w:rPr>
        <w:t>Meetings with the Legislature</w:t>
      </w:r>
      <w:bookmarkEnd w:id="22"/>
    </w:p>
    <w:p w14:paraId="5107CE09" w14:textId="77777777" w:rsidR="00355A70" w:rsidRPr="003A5ADF" w:rsidRDefault="00355A70" w:rsidP="00D44918">
      <w:pPr>
        <w:pStyle w:val="NoSpacing"/>
        <w:numPr>
          <w:ilvl w:val="0"/>
          <w:numId w:val="13"/>
        </w:numPr>
        <w:rPr>
          <w:sz w:val="24"/>
          <w:szCs w:val="24"/>
        </w:rPr>
      </w:pPr>
      <w:bookmarkStart w:id="23" w:name="_Toc111286437"/>
      <w:r w:rsidRPr="003A5ADF">
        <w:rPr>
          <w:sz w:val="24"/>
          <w:szCs w:val="24"/>
        </w:rPr>
        <w:t>Printing of Branded T-shirts and other printable materials</w:t>
      </w:r>
      <w:bookmarkEnd w:id="23"/>
    </w:p>
    <w:p w14:paraId="4404B60D" w14:textId="77777777" w:rsidR="009450E4" w:rsidRPr="003A5ADF" w:rsidRDefault="009450E4" w:rsidP="003A5ADF">
      <w:pPr>
        <w:pStyle w:val="NoSpacing"/>
        <w:rPr>
          <w:sz w:val="24"/>
          <w:szCs w:val="24"/>
        </w:rPr>
      </w:pPr>
    </w:p>
    <w:p w14:paraId="5095E88F" w14:textId="77777777" w:rsidR="00972930" w:rsidRPr="003A5ADF" w:rsidRDefault="00972930" w:rsidP="003A5ADF">
      <w:pPr>
        <w:pStyle w:val="NoSpacing"/>
        <w:rPr>
          <w:sz w:val="24"/>
          <w:szCs w:val="24"/>
        </w:rPr>
      </w:pPr>
    </w:p>
    <w:p w14:paraId="73DB878C" w14:textId="47EC0D68" w:rsidR="005807A2" w:rsidRPr="003A5ADF" w:rsidRDefault="005807A2" w:rsidP="00A64374">
      <w:pPr>
        <w:pStyle w:val="Heading2"/>
      </w:pPr>
      <w:bookmarkStart w:id="24" w:name="_Toc114582170"/>
      <w:r w:rsidRPr="003A5ADF">
        <w:t>Media</w:t>
      </w:r>
      <w:bookmarkEnd w:id="24"/>
    </w:p>
    <w:p w14:paraId="22078B5F" w14:textId="77777777" w:rsidR="00972930" w:rsidRPr="003A5ADF" w:rsidRDefault="00972930" w:rsidP="003A5ADF">
      <w:pPr>
        <w:pStyle w:val="NoSpacing"/>
        <w:rPr>
          <w:sz w:val="24"/>
          <w:szCs w:val="24"/>
        </w:rPr>
      </w:pPr>
      <w:r w:rsidRPr="003A5ADF">
        <w:rPr>
          <w:b/>
          <w:sz w:val="24"/>
          <w:szCs w:val="24"/>
        </w:rPr>
        <w:t>Television advertisement</w:t>
      </w:r>
      <w:r w:rsidRPr="003A5ADF">
        <w:rPr>
          <w:sz w:val="24"/>
          <w:szCs w:val="24"/>
        </w:rPr>
        <w:t>-The project will spread Television advertisement to the National Television, and at least three other local televisions.</w:t>
      </w:r>
    </w:p>
    <w:p w14:paraId="167A71B0" w14:textId="77777777" w:rsidR="00972930" w:rsidRPr="003A5ADF" w:rsidRDefault="00972930" w:rsidP="003A5ADF">
      <w:pPr>
        <w:pStyle w:val="NoSpacing"/>
        <w:rPr>
          <w:sz w:val="24"/>
          <w:szCs w:val="24"/>
        </w:rPr>
      </w:pPr>
    </w:p>
    <w:p w14:paraId="72682CEC" w14:textId="04DD038F" w:rsidR="00972930" w:rsidRPr="003A5ADF" w:rsidRDefault="00972930" w:rsidP="003A5ADF">
      <w:pPr>
        <w:pStyle w:val="NoSpacing"/>
        <w:rPr>
          <w:sz w:val="24"/>
          <w:szCs w:val="24"/>
        </w:rPr>
      </w:pPr>
      <w:r w:rsidRPr="003A5ADF">
        <w:rPr>
          <w:b/>
          <w:sz w:val="24"/>
          <w:szCs w:val="24"/>
        </w:rPr>
        <w:t>Radio talk shows-</w:t>
      </w:r>
      <w:r w:rsidRPr="003A5ADF">
        <w:rPr>
          <w:sz w:val="24"/>
          <w:szCs w:val="24"/>
        </w:rPr>
        <w:t>The National Coordinator and other staff of the project including the Minister will visit at least five radio stations in Monrovia to talk about the Registry</w:t>
      </w:r>
      <w:r w:rsidR="003A5ADF" w:rsidRPr="003A5ADF">
        <w:rPr>
          <w:sz w:val="24"/>
          <w:szCs w:val="24"/>
        </w:rPr>
        <w:t>. This will include a description of the system, benefits and required procedures on its usage</w:t>
      </w:r>
    </w:p>
    <w:p w14:paraId="21905E96" w14:textId="77777777" w:rsidR="00972930" w:rsidRPr="003A5ADF" w:rsidRDefault="00972930" w:rsidP="003A5ADF">
      <w:pPr>
        <w:pStyle w:val="NoSpacing"/>
        <w:rPr>
          <w:b/>
          <w:sz w:val="24"/>
          <w:szCs w:val="24"/>
        </w:rPr>
      </w:pPr>
    </w:p>
    <w:p w14:paraId="3A8955EB" w14:textId="2DDE3188" w:rsidR="00972930" w:rsidRPr="003A5ADF" w:rsidRDefault="00972930" w:rsidP="003A5ADF">
      <w:pPr>
        <w:pStyle w:val="NoSpacing"/>
        <w:rPr>
          <w:sz w:val="24"/>
          <w:szCs w:val="24"/>
        </w:rPr>
      </w:pPr>
      <w:r w:rsidRPr="003A5ADF">
        <w:rPr>
          <w:b/>
          <w:sz w:val="24"/>
          <w:szCs w:val="24"/>
        </w:rPr>
        <w:t>Playing of Radio jingles</w:t>
      </w:r>
      <w:r w:rsidRPr="003A5ADF">
        <w:rPr>
          <w:sz w:val="24"/>
          <w:szCs w:val="24"/>
        </w:rPr>
        <w:t>-The radio jingles will be produced in English and two other local vernaculars considered popular.</w:t>
      </w:r>
      <w:r w:rsidR="003A5ADF" w:rsidRPr="003A5ADF">
        <w:rPr>
          <w:sz w:val="24"/>
          <w:szCs w:val="24"/>
        </w:rPr>
        <w:t xml:space="preserve"> The message in the jingle will sound everything about the LHSR</w:t>
      </w:r>
    </w:p>
    <w:p w14:paraId="2870922B" w14:textId="77777777" w:rsidR="0073026E" w:rsidRPr="003A5ADF" w:rsidRDefault="0073026E" w:rsidP="003A5ADF">
      <w:pPr>
        <w:pStyle w:val="NoSpacing"/>
        <w:rPr>
          <w:sz w:val="24"/>
          <w:szCs w:val="24"/>
        </w:rPr>
      </w:pPr>
    </w:p>
    <w:p w14:paraId="01A43FA9" w14:textId="292FA4CC" w:rsidR="0073026E" w:rsidRDefault="0073026E" w:rsidP="003A5ADF">
      <w:pPr>
        <w:pStyle w:val="NoSpacing"/>
        <w:rPr>
          <w:sz w:val="24"/>
          <w:szCs w:val="24"/>
        </w:rPr>
      </w:pPr>
      <w:r w:rsidRPr="003A5ADF">
        <w:rPr>
          <w:b/>
          <w:sz w:val="24"/>
          <w:szCs w:val="24"/>
        </w:rPr>
        <w:lastRenderedPageBreak/>
        <w:t>Press Conference</w:t>
      </w:r>
      <w:r w:rsidRPr="003A5ADF">
        <w:rPr>
          <w:sz w:val="24"/>
          <w:szCs w:val="24"/>
        </w:rPr>
        <w:t xml:space="preserve">s- The team led by the Minister will appear at the Ministry of Information and other press conference to speak with the press about the SR. during these conferences, the Minister or project team will use the opportunity to give more details on the </w:t>
      </w:r>
      <w:r w:rsidR="00B2295A">
        <w:rPr>
          <w:sz w:val="24"/>
          <w:szCs w:val="24"/>
        </w:rPr>
        <w:t>LH</w:t>
      </w:r>
      <w:r w:rsidRPr="003A5ADF">
        <w:rPr>
          <w:sz w:val="24"/>
          <w:szCs w:val="24"/>
        </w:rPr>
        <w:t>SR</w:t>
      </w:r>
    </w:p>
    <w:p w14:paraId="2C1C1E9C" w14:textId="77777777" w:rsidR="008B5207" w:rsidRDefault="008B5207" w:rsidP="003A5ADF">
      <w:pPr>
        <w:pStyle w:val="NoSpacing"/>
        <w:rPr>
          <w:sz w:val="24"/>
          <w:szCs w:val="24"/>
        </w:rPr>
      </w:pPr>
    </w:p>
    <w:p w14:paraId="4DCF1F29" w14:textId="57BCF1C0" w:rsidR="008B5207" w:rsidRPr="003A5ADF" w:rsidRDefault="008B5207" w:rsidP="003A5ADF">
      <w:pPr>
        <w:pStyle w:val="NoSpacing"/>
        <w:rPr>
          <w:sz w:val="24"/>
          <w:szCs w:val="24"/>
        </w:rPr>
      </w:pPr>
      <w:r w:rsidRPr="008B5207">
        <w:rPr>
          <w:b/>
          <w:sz w:val="24"/>
          <w:szCs w:val="24"/>
        </w:rPr>
        <w:t>Social Media</w:t>
      </w:r>
      <w:r>
        <w:rPr>
          <w:sz w:val="24"/>
          <w:szCs w:val="24"/>
        </w:rPr>
        <w:t>-All our social media platforms will carry the messages on a repeated basis included the website.</w:t>
      </w:r>
      <w:r w:rsidR="003835B1">
        <w:rPr>
          <w:sz w:val="24"/>
          <w:szCs w:val="24"/>
        </w:rPr>
        <w:t xml:space="preserve"> We already operate Twit</w:t>
      </w:r>
      <w:r w:rsidR="001346D6">
        <w:rPr>
          <w:sz w:val="24"/>
          <w:szCs w:val="24"/>
        </w:rPr>
        <w:t>ter, Facebook and YouTube. Good ads will be used to disseminate message as well.</w:t>
      </w:r>
    </w:p>
    <w:p w14:paraId="2492A27E" w14:textId="77777777" w:rsidR="0073026E" w:rsidRDefault="0073026E" w:rsidP="003A5ADF">
      <w:pPr>
        <w:pStyle w:val="NoSpacing"/>
        <w:rPr>
          <w:sz w:val="24"/>
          <w:szCs w:val="24"/>
        </w:rPr>
      </w:pPr>
    </w:p>
    <w:p w14:paraId="79DB7575" w14:textId="77777777" w:rsidR="004C5253" w:rsidRDefault="004C5253" w:rsidP="003A5ADF">
      <w:pPr>
        <w:pStyle w:val="NoSpacing"/>
        <w:rPr>
          <w:b/>
          <w:sz w:val="24"/>
          <w:szCs w:val="24"/>
        </w:rPr>
      </w:pPr>
    </w:p>
    <w:p w14:paraId="73360E93" w14:textId="77777777" w:rsidR="004C5253" w:rsidRDefault="004C5253" w:rsidP="003A5ADF">
      <w:pPr>
        <w:pStyle w:val="NoSpacing"/>
        <w:rPr>
          <w:b/>
          <w:sz w:val="24"/>
          <w:szCs w:val="24"/>
        </w:rPr>
      </w:pPr>
    </w:p>
    <w:p w14:paraId="367EE290" w14:textId="3CC690FE" w:rsidR="008A0973" w:rsidRPr="008A0973" w:rsidRDefault="008A0973" w:rsidP="00A64374">
      <w:pPr>
        <w:pStyle w:val="Heading2"/>
      </w:pPr>
      <w:bookmarkStart w:id="25" w:name="_Toc114582171"/>
      <w:r w:rsidRPr="008A0973">
        <w:t>Meetings</w:t>
      </w:r>
      <w:bookmarkEnd w:id="25"/>
    </w:p>
    <w:p w14:paraId="5FD453C0" w14:textId="7EE116FB" w:rsidR="00972930" w:rsidRPr="003A5ADF" w:rsidRDefault="000C1840" w:rsidP="003A5ADF">
      <w:pPr>
        <w:pStyle w:val="NoSpacing"/>
        <w:rPr>
          <w:sz w:val="24"/>
          <w:szCs w:val="24"/>
        </w:rPr>
      </w:pPr>
      <w:r>
        <w:rPr>
          <w:sz w:val="24"/>
          <w:szCs w:val="24"/>
        </w:rPr>
        <w:t xml:space="preserve">All meetings with sector stakeholders, donors and government Officials will be solely intended to seek support and market the Liberia Household Social Registry. </w:t>
      </w:r>
      <w:r w:rsidR="00A738A0">
        <w:rPr>
          <w:sz w:val="24"/>
          <w:szCs w:val="24"/>
        </w:rPr>
        <w:t>For Ministers, we will be clear on political will and budgetary support for expansion of data collection</w:t>
      </w:r>
      <w:r w:rsidR="00CE3B5A" w:rsidRPr="003A5ADF">
        <w:rPr>
          <w:sz w:val="24"/>
          <w:szCs w:val="24"/>
        </w:rPr>
        <w:t>. During these meetings, the partners will be encourage</w:t>
      </w:r>
      <w:r w:rsidR="00300C75" w:rsidRPr="003A5ADF">
        <w:rPr>
          <w:sz w:val="24"/>
          <w:szCs w:val="24"/>
        </w:rPr>
        <w:t>d</w:t>
      </w:r>
      <w:r w:rsidR="00CE3B5A" w:rsidRPr="003A5ADF">
        <w:rPr>
          <w:sz w:val="24"/>
          <w:szCs w:val="24"/>
        </w:rPr>
        <w:t xml:space="preserve"> to use the system</w:t>
      </w:r>
      <w:r w:rsidR="00300C75" w:rsidRPr="003A5ADF">
        <w:rPr>
          <w:sz w:val="24"/>
          <w:szCs w:val="24"/>
        </w:rPr>
        <w:t xml:space="preserve"> and recommend same to other SP institutions in and out of the country.</w:t>
      </w:r>
      <w:r w:rsidR="00A738A0">
        <w:rPr>
          <w:sz w:val="24"/>
          <w:szCs w:val="24"/>
        </w:rPr>
        <w:t xml:space="preserve"> </w:t>
      </w:r>
    </w:p>
    <w:p w14:paraId="6F9DC4B7" w14:textId="77777777" w:rsidR="00300C75" w:rsidRPr="003A5ADF" w:rsidRDefault="00300C75" w:rsidP="003A5ADF">
      <w:pPr>
        <w:pStyle w:val="NoSpacing"/>
        <w:rPr>
          <w:sz w:val="24"/>
          <w:szCs w:val="24"/>
        </w:rPr>
      </w:pPr>
    </w:p>
    <w:p w14:paraId="65408F56" w14:textId="77777777" w:rsidR="005807A2" w:rsidRPr="003A5ADF" w:rsidRDefault="005807A2" w:rsidP="003A5ADF">
      <w:pPr>
        <w:pStyle w:val="NoSpacing"/>
        <w:rPr>
          <w:sz w:val="24"/>
          <w:szCs w:val="24"/>
        </w:rPr>
      </w:pPr>
    </w:p>
    <w:p w14:paraId="78C7B998" w14:textId="73D1BDA1" w:rsidR="005807A2" w:rsidRPr="003A5ADF" w:rsidRDefault="005807A2" w:rsidP="00A64374">
      <w:pPr>
        <w:pStyle w:val="Heading2"/>
      </w:pPr>
      <w:bookmarkStart w:id="26" w:name="_Toc114582172"/>
      <w:r w:rsidRPr="003A5ADF">
        <w:t>Printable</w:t>
      </w:r>
      <w:bookmarkEnd w:id="26"/>
    </w:p>
    <w:p w14:paraId="208870A0" w14:textId="437471DA" w:rsidR="00972930" w:rsidRDefault="00972930" w:rsidP="003A5ADF">
      <w:pPr>
        <w:pStyle w:val="NoSpacing"/>
        <w:rPr>
          <w:sz w:val="24"/>
          <w:szCs w:val="24"/>
        </w:rPr>
      </w:pPr>
      <w:r w:rsidRPr="003A5ADF">
        <w:rPr>
          <w:b/>
          <w:sz w:val="24"/>
          <w:szCs w:val="24"/>
        </w:rPr>
        <w:t>Bill board</w:t>
      </w:r>
      <w:r w:rsidR="00300C75" w:rsidRPr="003A5ADF">
        <w:rPr>
          <w:b/>
          <w:sz w:val="24"/>
          <w:szCs w:val="24"/>
        </w:rPr>
        <w:t>-</w:t>
      </w:r>
      <w:r w:rsidR="005807A2" w:rsidRPr="003A5ADF">
        <w:rPr>
          <w:sz w:val="24"/>
          <w:szCs w:val="24"/>
        </w:rPr>
        <w:t>We will erect a</w:t>
      </w:r>
      <w:r w:rsidR="00300C75" w:rsidRPr="003A5ADF">
        <w:rPr>
          <w:sz w:val="24"/>
          <w:szCs w:val="24"/>
        </w:rPr>
        <w:t xml:space="preserve"> large spackling bill board either in Paynesville of </w:t>
      </w:r>
      <w:proofErr w:type="spellStart"/>
      <w:r w:rsidR="00DA3C28" w:rsidRPr="003A5ADF">
        <w:rPr>
          <w:sz w:val="24"/>
          <w:szCs w:val="24"/>
        </w:rPr>
        <w:t>Sinkor</w:t>
      </w:r>
      <w:proofErr w:type="spellEnd"/>
      <w:r w:rsidR="005807A2" w:rsidRPr="003A5ADF">
        <w:rPr>
          <w:sz w:val="24"/>
          <w:szCs w:val="24"/>
        </w:rPr>
        <w:t>, with specific information about the LHSR inscribed on it.</w:t>
      </w:r>
    </w:p>
    <w:p w14:paraId="68E973D6" w14:textId="77777777" w:rsidR="000D43C4" w:rsidRDefault="000D43C4" w:rsidP="003A5ADF">
      <w:pPr>
        <w:pStyle w:val="NoSpacing"/>
        <w:rPr>
          <w:sz w:val="24"/>
          <w:szCs w:val="24"/>
        </w:rPr>
      </w:pPr>
    </w:p>
    <w:p w14:paraId="5F0DD44C" w14:textId="3A2388C0" w:rsidR="000D43C4" w:rsidRPr="003A5ADF" w:rsidRDefault="000D43C4" w:rsidP="003A5ADF">
      <w:pPr>
        <w:pStyle w:val="NoSpacing"/>
        <w:rPr>
          <w:sz w:val="24"/>
          <w:szCs w:val="24"/>
        </w:rPr>
      </w:pPr>
      <w:r w:rsidRPr="000D43C4">
        <w:rPr>
          <w:b/>
          <w:sz w:val="24"/>
          <w:szCs w:val="24"/>
        </w:rPr>
        <w:t>Flyers</w:t>
      </w:r>
      <w:r>
        <w:rPr>
          <w:sz w:val="24"/>
          <w:szCs w:val="24"/>
        </w:rPr>
        <w:t xml:space="preserve">- We intend to design and print flyers in different sizes for the LHSR dissemination process. </w:t>
      </w:r>
      <w:r w:rsidRPr="000D43C4">
        <w:rPr>
          <w:b/>
          <w:sz w:val="24"/>
          <w:szCs w:val="24"/>
        </w:rPr>
        <w:t>A5</w:t>
      </w:r>
      <w:r>
        <w:rPr>
          <w:sz w:val="24"/>
          <w:szCs w:val="24"/>
        </w:rPr>
        <w:t xml:space="preserve"> flyers will be printed for hand delivery since is the smallest and easy to carry. A2-postal size will be placed at marker places, schools and other public places that will allow more people to read.</w:t>
      </w:r>
      <w:r w:rsidR="00612A0E">
        <w:rPr>
          <w:sz w:val="24"/>
          <w:szCs w:val="24"/>
        </w:rPr>
        <w:t xml:space="preserve"> A4 and A3 will be laminated placed s</w:t>
      </w:r>
      <w:r w:rsidR="005A4B70">
        <w:rPr>
          <w:sz w:val="24"/>
          <w:szCs w:val="24"/>
        </w:rPr>
        <w:t>trategically for long lasting p</w:t>
      </w:r>
      <w:r w:rsidR="00612A0E">
        <w:rPr>
          <w:sz w:val="24"/>
          <w:szCs w:val="24"/>
        </w:rPr>
        <w:t xml:space="preserve">urpose. </w:t>
      </w:r>
    </w:p>
    <w:p w14:paraId="2D556099" w14:textId="77777777" w:rsidR="00300C75" w:rsidRPr="003A5ADF" w:rsidRDefault="00300C75" w:rsidP="003A5ADF">
      <w:pPr>
        <w:pStyle w:val="NoSpacing"/>
        <w:rPr>
          <w:sz w:val="24"/>
          <w:szCs w:val="24"/>
        </w:rPr>
      </w:pPr>
    </w:p>
    <w:p w14:paraId="3F67A972" w14:textId="260D5DB0" w:rsidR="00300C75" w:rsidRPr="003A5ADF" w:rsidRDefault="00972930" w:rsidP="003A5ADF">
      <w:pPr>
        <w:pStyle w:val="NoSpacing"/>
        <w:rPr>
          <w:sz w:val="24"/>
          <w:szCs w:val="24"/>
        </w:rPr>
      </w:pPr>
      <w:r w:rsidRPr="003A5ADF">
        <w:rPr>
          <w:b/>
          <w:sz w:val="24"/>
          <w:szCs w:val="24"/>
        </w:rPr>
        <w:t>Info Graphics</w:t>
      </w:r>
      <w:r w:rsidR="00300C75" w:rsidRPr="003A5ADF">
        <w:rPr>
          <w:sz w:val="24"/>
          <w:szCs w:val="24"/>
        </w:rPr>
        <w:t>-The project hopes to do precise info graphics of different sizes for dissemination to the public</w:t>
      </w:r>
      <w:r w:rsidR="008915EE">
        <w:rPr>
          <w:sz w:val="24"/>
          <w:szCs w:val="24"/>
        </w:rPr>
        <w:t>. In</w:t>
      </w:r>
      <w:r w:rsidR="00E1375D">
        <w:rPr>
          <w:sz w:val="24"/>
          <w:szCs w:val="24"/>
        </w:rPr>
        <w:t>fo</w:t>
      </w:r>
      <w:r w:rsidR="008915EE">
        <w:rPr>
          <w:sz w:val="24"/>
          <w:szCs w:val="24"/>
        </w:rPr>
        <w:t xml:space="preserve"> graphics are normally self-explainable graphic arts for educational purposes. Ours will be about </w:t>
      </w:r>
      <w:r w:rsidR="00E1375D">
        <w:rPr>
          <w:sz w:val="24"/>
          <w:szCs w:val="24"/>
        </w:rPr>
        <w:t>the procedures and benefits of the LHSR.</w:t>
      </w:r>
      <w:r w:rsidR="008915EE">
        <w:rPr>
          <w:sz w:val="24"/>
          <w:szCs w:val="24"/>
        </w:rPr>
        <w:t xml:space="preserve"> </w:t>
      </w:r>
    </w:p>
    <w:p w14:paraId="06DC486B" w14:textId="77777777" w:rsidR="00972930" w:rsidRPr="003A5ADF" w:rsidRDefault="00972930" w:rsidP="003A5ADF">
      <w:pPr>
        <w:pStyle w:val="NoSpacing"/>
        <w:rPr>
          <w:sz w:val="24"/>
          <w:szCs w:val="24"/>
        </w:rPr>
      </w:pPr>
    </w:p>
    <w:p w14:paraId="7510562E" w14:textId="77777777" w:rsidR="00742065" w:rsidRPr="003A5ADF" w:rsidRDefault="00742065" w:rsidP="003A5ADF">
      <w:pPr>
        <w:pStyle w:val="NoSpacing"/>
        <w:rPr>
          <w:sz w:val="24"/>
          <w:szCs w:val="24"/>
        </w:rPr>
      </w:pPr>
    </w:p>
    <w:p w14:paraId="01F5DA5C" w14:textId="7945FC0D" w:rsidR="005807A2" w:rsidRPr="003A5ADF" w:rsidRDefault="00D02A91" w:rsidP="003A5ADF">
      <w:pPr>
        <w:pStyle w:val="NoSpacing"/>
        <w:rPr>
          <w:sz w:val="24"/>
          <w:szCs w:val="24"/>
        </w:rPr>
      </w:pPr>
      <w:r w:rsidRPr="00D02A91">
        <w:rPr>
          <w:b/>
          <w:sz w:val="24"/>
          <w:szCs w:val="24"/>
        </w:rPr>
        <w:t>Branded</w:t>
      </w:r>
      <w:r w:rsidR="00972930" w:rsidRPr="00D02A91">
        <w:rPr>
          <w:b/>
          <w:sz w:val="24"/>
          <w:szCs w:val="24"/>
        </w:rPr>
        <w:t xml:space="preserve"> materials</w:t>
      </w:r>
      <w:r>
        <w:rPr>
          <w:sz w:val="24"/>
          <w:szCs w:val="24"/>
        </w:rPr>
        <w:t xml:space="preserve">-T-shirts, mugs, caps, notepads </w:t>
      </w:r>
      <w:r w:rsidR="00742065" w:rsidRPr="003A5ADF">
        <w:rPr>
          <w:sz w:val="24"/>
          <w:szCs w:val="24"/>
        </w:rPr>
        <w:t>and other souvenirs will be printed and distributed during meetings and press interactions, which is ke</w:t>
      </w:r>
      <w:r>
        <w:rPr>
          <w:sz w:val="24"/>
          <w:szCs w:val="24"/>
        </w:rPr>
        <w:t>y</w:t>
      </w:r>
      <w:r w:rsidR="00742065" w:rsidRPr="003A5ADF">
        <w:rPr>
          <w:sz w:val="24"/>
          <w:szCs w:val="24"/>
        </w:rPr>
        <w:t xml:space="preserve"> to </w:t>
      </w:r>
      <w:r>
        <w:rPr>
          <w:sz w:val="24"/>
          <w:szCs w:val="24"/>
        </w:rPr>
        <w:t xml:space="preserve">our </w:t>
      </w:r>
      <w:r w:rsidR="00742065" w:rsidRPr="003A5ADF">
        <w:rPr>
          <w:sz w:val="24"/>
          <w:szCs w:val="24"/>
        </w:rPr>
        <w:t>branding</w:t>
      </w:r>
      <w:r>
        <w:rPr>
          <w:sz w:val="24"/>
          <w:szCs w:val="24"/>
        </w:rPr>
        <w:t xml:space="preserve"> strategy</w:t>
      </w:r>
      <w:r w:rsidR="00742065" w:rsidRPr="003A5ADF">
        <w:rPr>
          <w:sz w:val="24"/>
          <w:szCs w:val="24"/>
        </w:rPr>
        <w:t>.</w:t>
      </w:r>
    </w:p>
    <w:p w14:paraId="163BA7B2" w14:textId="77777777" w:rsidR="005807A2" w:rsidRPr="003A5ADF" w:rsidRDefault="005807A2" w:rsidP="003A5ADF">
      <w:pPr>
        <w:pStyle w:val="NoSpacing"/>
        <w:rPr>
          <w:sz w:val="24"/>
          <w:szCs w:val="24"/>
        </w:rPr>
      </w:pPr>
    </w:p>
    <w:p w14:paraId="28FD84FB" w14:textId="77777777" w:rsidR="003A5ADF" w:rsidRPr="003A5ADF" w:rsidRDefault="003A5ADF" w:rsidP="003A5ADF">
      <w:pPr>
        <w:pStyle w:val="NoSpacing"/>
        <w:rPr>
          <w:b/>
          <w:sz w:val="24"/>
          <w:szCs w:val="24"/>
        </w:rPr>
      </w:pPr>
    </w:p>
    <w:p w14:paraId="20E348DC" w14:textId="77777777" w:rsidR="003A5ADF" w:rsidRPr="003A5ADF" w:rsidRDefault="003A5ADF" w:rsidP="003A5ADF">
      <w:pPr>
        <w:pStyle w:val="NoSpacing"/>
        <w:rPr>
          <w:b/>
          <w:sz w:val="24"/>
          <w:szCs w:val="24"/>
        </w:rPr>
      </w:pPr>
    </w:p>
    <w:p w14:paraId="4A6ED1D3" w14:textId="77777777" w:rsidR="003A5ADF" w:rsidRPr="003A5ADF" w:rsidRDefault="003A5ADF" w:rsidP="005807A2">
      <w:pPr>
        <w:pStyle w:val="NoSpacing"/>
        <w:jc w:val="both"/>
        <w:rPr>
          <w:b/>
          <w:color w:val="000000" w:themeColor="text1"/>
          <w:sz w:val="24"/>
          <w:szCs w:val="24"/>
        </w:rPr>
      </w:pPr>
    </w:p>
    <w:p w14:paraId="18746472" w14:textId="77777777" w:rsidR="003A5ADF" w:rsidRPr="003A5ADF" w:rsidRDefault="003A5ADF" w:rsidP="005807A2">
      <w:pPr>
        <w:pStyle w:val="NoSpacing"/>
        <w:jc w:val="both"/>
        <w:rPr>
          <w:b/>
          <w:color w:val="000000" w:themeColor="text1"/>
          <w:sz w:val="24"/>
          <w:szCs w:val="24"/>
        </w:rPr>
      </w:pPr>
    </w:p>
    <w:p w14:paraId="443E2642" w14:textId="77777777" w:rsidR="003A5ADF" w:rsidRPr="003A5ADF" w:rsidRDefault="003A5ADF" w:rsidP="005807A2">
      <w:pPr>
        <w:pStyle w:val="NoSpacing"/>
        <w:jc w:val="both"/>
        <w:rPr>
          <w:b/>
          <w:color w:val="000000" w:themeColor="text1"/>
          <w:sz w:val="24"/>
          <w:szCs w:val="24"/>
        </w:rPr>
      </w:pPr>
    </w:p>
    <w:p w14:paraId="4286956A" w14:textId="77777777" w:rsidR="00DE2FA6" w:rsidRDefault="00DE2FA6" w:rsidP="005807A2">
      <w:pPr>
        <w:pStyle w:val="NoSpacing"/>
        <w:jc w:val="both"/>
        <w:rPr>
          <w:b/>
          <w:color w:val="000000" w:themeColor="text1"/>
          <w:sz w:val="24"/>
          <w:szCs w:val="24"/>
        </w:rPr>
      </w:pPr>
    </w:p>
    <w:p w14:paraId="401ED029" w14:textId="77777777" w:rsidR="00DE2FA6" w:rsidRDefault="00DE2FA6" w:rsidP="005807A2">
      <w:pPr>
        <w:pStyle w:val="NoSpacing"/>
        <w:jc w:val="both"/>
        <w:rPr>
          <w:b/>
          <w:color w:val="000000" w:themeColor="text1"/>
          <w:sz w:val="24"/>
          <w:szCs w:val="24"/>
        </w:rPr>
      </w:pPr>
    </w:p>
    <w:p w14:paraId="088B2E47" w14:textId="77777777" w:rsidR="00513FC4" w:rsidRDefault="00513FC4" w:rsidP="005807A2">
      <w:pPr>
        <w:pStyle w:val="NoSpacing"/>
        <w:jc w:val="both"/>
        <w:rPr>
          <w:b/>
          <w:color w:val="000000" w:themeColor="text1"/>
          <w:sz w:val="24"/>
          <w:szCs w:val="24"/>
        </w:rPr>
      </w:pPr>
    </w:p>
    <w:p w14:paraId="5E7B0493" w14:textId="77777777" w:rsidR="00513FC4" w:rsidRDefault="00513FC4" w:rsidP="005807A2">
      <w:pPr>
        <w:pStyle w:val="NoSpacing"/>
        <w:jc w:val="both"/>
        <w:rPr>
          <w:b/>
          <w:color w:val="000000" w:themeColor="text1"/>
          <w:sz w:val="24"/>
          <w:szCs w:val="24"/>
        </w:rPr>
      </w:pPr>
    </w:p>
    <w:p w14:paraId="306B70BE" w14:textId="77777777" w:rsidR="00513FC4" w:rsidRDefault="00513FC4" w:rsidP="005807A2">
      <w:pPr>
        <w:pStyle w:val="NoSpacing"/>
        <w:jc w:val="both"/>
        <w:rPr>
          <w:b/>
          <w:color w:val="000000" w:themeColor="text1"/>
          <w:sz w:val="24"/>
          <w:szCs w:val="24"/>
        </w:rPr>
      </w:pPr>
    </w:p>
    <w:p w14:paraId="24D0EDBC" w14:textId="77777777" w:rsidR="00513FC4" w:rsidRDefault="00513FC4" w:rsidP="005807A2">
      <w:pPr>
        <w:pStyle w:val="NoSpacing"/>
        <w:jc w:val="both"/>
        <w:rPr>
          <w:b/>
          <w:color w:val="000000" w:themeColor="text1"/>
          <w:sz w:val="24"/>
          <w:szCs w:val="24"/>
        </w:rPr>
      </w:pPr>
    </w:p>
    <w:p w14:paraId="7E3D0E6C" w14:textId="77777777" w:rsidR="00513FC4" w:rsidRDefault="00513FC4" w:rsidP="005807A2">
      <w:pPr>
        <w:pStyle w:val="NoSpacing"/>
        <w:jc w:val="both"/>
        <w:rPr>
          <w:b/>
          <w:color w:val="000000" w:themeColor="text1"/>
          <w:sz w:val="24"/>
          <w:szCs w:val="24"/>
        </w:rPr>
      </w:pPr>
    </w:p>
    <w:p w14:paraId="075F503B" w14:textId="6E9598CF" w:rsidR="00513FC4" w:rsidRDefault="00513FC4" w:rsidP="00A64374">
      <w:pPr>
        <w:pStyle w:val="Heading2"/>
      </w:pPr>
      <w:bookmarkStart w:id="27" w:name="_Toc114582173"/>
      <w:r>
        <w:t>Table 2 Timeline</w:t>
      </w:r>
      <w:bookmarkEnd w:id="27"/>
    </w:p>
    <w:p w14:paraId="73231FB6" w14:textId="77777777" w:rsidR="00FE4033" w:rsidRPr="003A5ADF" w:rsidRDefault="00FE4033" w:rsidP="00FE4033">
      <w:pPr>
        <w:pStyle w:val="NoSpacing"/>
        <w:ind w:left="720"/>
        <w:rPr>
          <w:color w:val="000000" w:themeColor="text1"/>
          <w:sz w:val="24"/>
          <w:szCs w:val="24"/>
        </w:rPr>
      </w:pPr>
    </w:p>
    <w:tbl>
      <w:tblPr>
        <w:tblStyle w:val="TableGrid"/>
        <w:tblW w:w="11610" w:type="dxa"/>
        <w:tblInd w:w="-1085" w:type="dxa"/>
        <w:tblLook w:val="04A0" w:firstRow="1" w:lastRow="0" w:firstColumn="1" w:lastColumn="0" w:noHBand="0" w:noVBand="1"/>
      </w:tblPr>
      <w:tblGrid>
        <w:gridCol w:w="505"/>
        <w:gridCol w:w="4280"/>
        <w:gridCol w:w="1767"/>
        <w:gridCol w:w="1699"/>
        <w:gridCol w:w="3359"/>
      </w:tblGrid>
      <w:tr w:rsidR="00FE4033" w:rsidRPr="003A5ADF" w14:paraId="0A34F1B3" w14:textId="77777777" w:rsidTr="00D650D2">
        <w:tc>
          <w:tcPr>
            <w:tcW w:w="505" w:type="dxa"/>
          </w:tcPr>
          <w:p w14:paraId="3CFF634B" w14:textId="355E267C" w:rsidR="00FE4033" w:rsidRPr="003A5ADF" w:rsidRDefault="00FE4033" w:rsidP="00FE4033">
            <w:pPr>
              <w:pStyle w:val="ListParagraph"/>
              <w:ind w:left="0"/>
              <w:jc w:val="center"/>
              <w:rPr>
                <w:b/>
                <w:color w:val="000000" w:themeColor="text1"/>
                <w:sz w:val="24"/>
                <w:szCs w:val="24"/>
              </w:rPr>
            </w:pPr>
            <w:r w:rsidRPr="003A5ADF">
              <w:rPr>
                <w:b/>
                <w:color w:val="000000" w:themeColor="text1"/>
                <w:sz w:val="24"/>
                <w:szCs w:val="24"/>
              </w:rPr>
              <w:t>No</w:t>
            </w:r>
          </w:p>
        </w:tc>
        <w:tc>
          <w:tcPr>
            <w:tcW w:w="4280" w:type="dxa"/>
          </w:tcPr>
          <w:p w14:paraId="2C910C10" w14:textId="48ED645A" w:rsidR="00FE4033" w:rsidRPr="003A5ADF" w:rsidRDefault="00FE4033" w:rsidP="00FE4033">
            <w:pPr>
              <w:pStyle w:val="ListParagraph"/>
              <w:ind w:left="0"/>
              <w:jc w:val="center"/>
              <w:rPr>
                <w:b/>
                <w:color w:val="000000" w:themeColor="text1"/>
                <w:sz w:val="24"/>
                <w:szCs w:val="24"/>
              </w:rPr>
            </w:pPr>
            <w:r w:rsidRPr="003A5ADF">
              <w:rPr>
                <w:b/>
                <w:color w:val="000000" w:themeColor="text1"/>
                <w:sz w:val="24"/>
                <w:szCs w:val="24"/>
              </w:rPr>
              <w:t>Activity/Item</w:t>
            </w:r>
          </w:p>
        </w:tc>
        <w:tc>
          <w:tcPr>
            <w:tcW w:w="1767" w:type="dxa"/>
          </w:tcPr>
          <w:p w14:paraId="53889728" w14:textId="0C2708D4" w:rsidR="00FE4033" w:rsidRPr="003A5ADF" w:rsidRDefault="00FE4033" w:rsidP="00FE4033">
            <w:pPr>
              <w:pStyle w:val="ListParagraph"/>
              <w:ind w:left="0"/>
              <w:jc w:val="center"/>
              <w:rPr>
                <w:b/>
                <w:color w:val="000000" w:themeColor="text1"/>
                <w:sz w:val="24"/>
                <w:szCs w:val="24"/>
              </w:rPr>
            </w:pPr>
            <w:r w:rsidRPr="003A5ADF">
              <w:rPr>
                <w:b/>
                <w:color w:val="000000" w:themeColor="text1"/>
                <w:sz w:val="24"/>
                <w:szCs w:val="24"/>
              </w:rPr>
              <w:t>Start Date</w:t>
            </w:r>
          </w:p>
        </w:tc>
        <w:tc>
          <w:tcPr>
            <w:tcW w:w="1699" w:type="dxa"/>
          </w:tcPr>
          <w:p w14:paraId="3A1BAF1A" w14:textId="5B789556" w:rsidR="00FE4033" w:rsidRPr="003A5ADF" w:rsidRDefault="00FE4033" w:rsidP="00FE4033">
            <w:pPr>
              <w:pStyle w:val="ListParagraph"/>
              <w:ind w:left="0"/>
              <w:jc w:val="center"/>
              <w:rPr>
                <w:b/>
                <w:color w:val="000000" w:themeColor="text1"/>
                <w:sz w:val="24"/>
                <w:szCs w:val="24"/>
              </w:rPr>
            </w:pPr>
            <w:r w:rsidRPr="003A5ADF">
              <w:rPr>
                <w:b/>
                <w:color w:val="000000" w:themeColor="text1"/>
                <w:sz w:val="24"/>
                <w:szCs w:val="24"/>
              </w:rPr>
              <w:t>End Date</w:t>
            </w:r>
          </w:p>
        </w:tc>
        <w:tc>
          <w:tcPr>
            <w:tcW w:w="3359" w:type="dxa"/>
          </w:tcPr>
          <w:p w14:paraId="53193C8E" w14:textId="3C05E34A" w:rsidR="00FE4033" w:rsidRPr="003A5ADF" w:rsidRDefault="00FE4033" w:rsidP="00FE4033">
            <w:pPr>
              <w:pStyle w:val="ListParagraph"/>
              <w:ind w:left="0"/>
              <w:jc w:val="center"/>
              <w:rPr>
                <w:b/>
                <w:color w:val="000000" w:themeColor="text1"/>
                <w:sz w:val="24"/>
                <w:szCs w:val="24"/>
              </w:rPr>
            </w:pPr>
            <w:r w:rsidRPr="003A5ADF">
              <w:rPr>
                <w:b/>
                <w:color w:val="000000" w:themeColor="text1"/>
                <w:sz w:val="24"/>
                <w:szCs w:val="24"/>
              </w:rPr>
              <w:t>Comment</w:t>
            </w:r>
          </w:p>
        </w:tc>
      </w:tr>
      <w:tr w:rsidR="00C71FA3" w:rsidRPr="003A5ADF" w14:paraId="727BF6B7" w14:textId="77777777" w:rsidTr="00EE4DC6">
        <w:tc>
          <w:tcPr>
            <w:tcW w:w="505" w:type="dxa"/>
          </w:tcPr>
          <w:p w14:paraId="2B1CDD87" w14:textId="77777777" w:rsidR="00C71FA3" w:rsidRPr="003A5ADF" w:rsidRDefault="00C71FA3" w:rsidP="00FE4033">
            <w:pPr>
              <w:pStyle w:val="ListParagraph"/>
              <w:ind w:left="0"/>
              <w:jc w:val="center"/>
              <w:rPr>
                <w:b/>
                <w:color w:val="000000" w:themeColor="text1"/>
                <w:sz w:val="24"/>
                <w:szCs w:val="24"/>
              </w:rPr>
            </w:pPr>
          </w:p>
        </w:tc>
        <w:tc>
          <w:tcPr>
            <w:tcW w:w="11105" w:type="dxa"/>
            <w:gridSpan w:val="4"/>
          </w:tcPr>
          <w:p w14:paraId="5A22574C" w14:textId="6621C1D1" w:rsidR="00C71FA3" w:rsidRPr="008F1916" w:rsidRDefault="00C71FA3" w:rsidP="00FE4033">
            <w:pPr>
              <w:pStyle w:val="ListParagraph"/>
              <w:ind w:left="0"/>
              <w:jc w:val="center"/>
              <w:rPr>
                <w:b/>
                <w:color w:val="000000" w:themeColor="text1"/>
                <w:sz w:val="24"/>
                <w:szCs w:val="24"/>
              </w:rPr>
            </w:pPr>
            <w:r w:rsidRPr="008F1916">
              <w:rPr>
                <w:b/>
                <w:color w:val="000000" w:themeColor="text1"/>
                <w:sz w:val="26"/>
                <w:szCs w:val="24"/>
              </w:rPr>
              <w:t>Media</w:t>
            </w:r>
          </w:p>
        </w:tc>
      </w:tr>
      <w:tr w:rsidR="00D650D2" w:rsidRPr="003A5ADF" w14:paraId="492690B2" w14:textId="77777777" w:rsidTr="00D650D2">
        <w:tc>
          <w:tcPr>
            <w:tcW w:w="505" w:type="dxa"/>
          </w:tcPr>
          <w:p w14:paraId="2C2918E6" w14:textId="721FFEB8" w:rsidR="005A0016" w:rsidRPr="003A5ADF" w:rsidRDefault="005A0016" w:rsidP="005A0016">
            <w:pPr>
              <w:pStyle w:val="ListParagraph"/>
              <w:ind w:left="0"/>
              <w:rPr>
                <w:color w:val="000000" w:themeColor="text1"/>
                <w:sz w:val="24"/>
                <w:szCs w:val="24"/>
              </w:rPr>
            </w:pPr>
            <w:r w:rsidRPr="003A5ADF">
              <w:rPr>
                <w:color w:val="000000" w:themeColor="text1"/>
                <w:sz w:val="24"/>
                <w:szCs w:val="24"/>
              </w:rPr>
              <w:t>1</w:t>
            </w:r>
          </w:p>
        </w:tc>
        <w:tc>
          <w:tcPr>
            <w:tcW w:w="4280" w:type="dxa"/>
          </w:tcPr>
          <w:p w14:paraId="3FAD0439" w14:textId="2B81A192" w:rsidR="005A0016" w:rsidRPr="003A5ADF" w:rsidRDefault="00BF2063" w:rsidP="005A0016">
            <w:pPr>
              <w:pStyle w:val="ListParagraph"/>
              <w:ind w:left="0"/>
              <w:rPr>
                <w:color w:val="000000" w:themeColor="text1"/>
                <w:sz w:val="24"/>
                <w:szCs w:val="24"/>
              </w:rPr>
            </w:pPr>
            <w:r w:rsidRPr="003A5ADF">
              <w:rPr>
                <w:color w:val="000000" w:themeColor="text1"/>
                <w:sz w:val="24"/>
                <w:szCs w:val="24"/>
              </w:rPr>
              <w:t>Appearance at the Ministry of Information Press Conference</w:t>
            </w:r>
          </w:p>
        </w:tc>
        <w:tc>
          <w:tcPr>
            <w:tcW w:w="1767" w:type="dxa"/>
          </w:tcPr>
          <w:p w14:paraId="6B87E249" w14:textId="158451D3" w:rsidR="005A0016" w:rsidRPr="003A5ADF" w:rsidRDefault="00BF2063" w:rsidP="005A0016">
            <w:pPr>
              <w:pStyle w:val="ListParagraph"/>
              <w:ind w:left="0"/>
              <w:rPr>
                <w:color w:val="000000" w:themeColor="text1"/>
                <w:sz w:val="24"/>
                <w:szCs w:val="24"/>
              </w:rPr>
            </w:pPr>
            <w:r>
              <w:rPr>
                <w:color w:val="000000" w:themeColor="text1"/>
                <w:sz w:val="24"/>
                <w:szCs w:val="24"/>
              </w:rPr>
              <w:t>Sept. 29.</w:t>
            </w:r>
          </w:p>
        </w:tc>
        <w:tc>
          <w:tcPr>
            <w:tcW w:w="1699" w:type="dxa"/>
          </w:tcPr>
          <w:p w14:paraId="5700F3B8" w14:textId="6F42ACC9" w:rsidR="005A0016" w:rsidRPr="003A5ADF" w:rsidRDefault="00710D55" w:rsidP="005A0016">
            <w:pPr>
              <w:pStyle w:val="ListParagraph"/>
              <w:ind w:left="0"/>
              <w:rPr>
                <w:color w:val="000000" w:themeColor="text1"/>
                <w:sz w:val="24"/>
                <w:szCs w:val="24"/>
              </w:rPr>
            </w:pPr>
            <w:r>
              <w:rPr>
                <w:color w:val="000000" w:themeColor="text1"/>
                <w:sz w:val="24"/>
                <w:szCs w:val="24"/>
              </w:rPr>
              <w:t>Dec. 2</w:t>
            </w:r>
            <w:r w:rsidR="000351E0">
              <w:rPr>
                <w:color w:val="000000" w:themeColor="text1"/>
                <w:sz w:val="24"/>
                <w:szCs w:val="24"/>
              </w:rPr>
              <w:t>,2022</w:t>
            </w:r>
          </w:p>
        </w:tc>
        <w:tc>
          <w:tcPr>
            <w:tcW w:w="3359" w:type="dxa"/>
          </w:tcPr>
          <w:p w14:paraId="5A92B495" w14:textId="59FB947D" w:rsidR="005A0016" w:rsidRPr="003A5ADF" w:rsidRDefault="00E84C6B" w:rsidP="00E84C6B">
            <w:pPr>
              <w:pStyle w:val="ListParagraph"/>
              <w:ind w:left="0"/>
              <w:rPr>
                <w:color w:val="000000" w:themeColor="text1"/>
                <w:sz w:val="24"/>
                <w:szCs w:val="24"/>
              </w:rPr>
            </w:pPr>
            <w:r>
              <w:rPr>
                <w:color w:val="000000" w:themeColor="text1"/>
                <w:sz w:val="24"/>
                <w:szCs w:val="24"/>
              </w:rPr>
              <w:t>There will be a break during this period</w:t>
            </w:r>
          </w:p>
        </w:tc>
      </w:tr>
      <w:tr w:rsidR="005A0016" w:rsidRPr="003A5ADF" w14:paraId="70A806D6" w14:textId="77777777" w:rsidTr="00D650D2">
        <w:tc>
          <w:tcPr>
            <w:tcW w:w="505" w:type="dxa"/>
          </w:tcPr>
          <w:p w14:paraId="6789CAF6" w14:textId="507BBC6C" w:rsidR="005A0016" w:rsidRPr="003A5ADF" w:rsidRDefault="005A0016" w:rsidP="005A0016">
            <w:pPr>
              <w:pStyle w:val="ListParagraph"/>
              <w:ind w:left="0"/>
              <w:rPr>
                <w:color w:val="000000" w:themeColor="text1"/>
                <w:sz w:val="24"/>
                <w:szCs w:val="24"/>
              </w:rPr>
            </w:pPr>
            <w:r w:rsidRPr="003A5ADF">
              <w:rPr>
                <w:color w:val="000000" w:themeColor="text1"/>
                <w:sz w:val="24"/>
                <w:szCs w:val="24"/>
              </w:rPr>
              <w:t>2</w:t>
            </w:r>
          </w:p>
        </w:tc>
        <w:tc>
          <w:tcPr>
            <w:tcW w:w="4280" w:type="dxa"/>
          </w:tcPr>
          <w:p w14:paraId="2C3C3874" w14:textId="4A486F91" w:rsidR="005A0016" w:rsidRPr="003A5ADF" w:rsidRDefault="00BF2063" w:rsidP="005A0016">
            <w:pPr>
              <w:pStyle w:val="ListParagraph"/>
              <w:ind w:left="0"/>
              <w:rPr>
                <w:color w:val="000000" w:themeColor="text1"/>
                <w:sz w:val="24"/>
                <w:szCs w:val="24"/>
              </w:rPr>
            </w:pPr>
            <w:r w:rsidRPr="003A5ADF">
              <w:rPr>
                <w:color w:val="000000" w:themeColor="text1"/>
                <w:sz w:val="24"/>
                <w:szCs w:val="24"/>
              </w:rPr>
              <w:t>Playing of Radio jingles</w:t>
            </w:r>
          </w:p>
        </w:tc>
        <w:tc>
          <w:tcPr>
            <w:tcW w:w="1767" w:type="dxa"/>
          </w:tcPr>
          <w:p w14:paraId="1D4E8200" w14:textId="3D3F25BF" w:rsidR="005A0016" w:rsidRPr="003A5ADF" w:rsidRDefault="00EB4FDD" w:rsidP="005A0016">
            <w:pPr>
              <w:pStyle w:val="ListParagraph"/>
              <w:ind w:left="0"/>
              <w:rPr>
                <w:color w:val="000000" w:themeColor="text1"/>
                <w:sz w:val="24"/>
                <w:szCs w:val="24"/>
              </w:rPr>
            </w:pPr>
            <w:r>
              <w:rPr>
                <w:color w:val="000000" w:themeColor="text1"/>
                <w:sz w:val="24"/>
                <w:szCs w:val="24"/>
              </w:rPr>
              <w:t>Oct. 20</w:t>
            </w:r>
          </w:p>
        </w:tc>
        <w:tc>
          <w:tcPr>
            <w:tcW w:w="1699" w:type="dxa"/>
          </w:tcPr>
          <w:p w14:paraId="67DDF4E4" w14:textId="41FF03D4" w:rsidR="005A0016" w:rsidRPr="003A5ADF" w:rsidRDefault="000351E0" w:rsidP="005A0016">
            <w:pPr>
              <w:pStyle w:val="ListParagraph"/>
              <w:ind w:left="0"/>
              <w:rPr>
                <w:color w:val="000000" w:themeColor="text1"/>
                <w:sz w:val="24"/>
                <w:szCs w:val="24"/>
              </w:rPr>
            </w:pPr>
            <w:r>
              <w:rPr>
                <w:color w:val="000000" w:themeColor="text1"/>
                <w:sz w:val="24"/>
                <w:szCs w:val="24"/>
              </w:rPr>
              <w:t>June 30,2023</w:t>
            </w:r>
          </w:p>
        </w:tc>
        <w:tc>
          <w:tcPr>
            <w:tcW w:w="3359" w:type="dxa"/>
          </w:tcPr>
          <w:p w14:paraId="4908C630" w14:textId="07C2E5F4" w:rsidR="005A0016" w:rsidRPr="003A5ADF" w:rsidRDefault="009F1F73" w:rsidP="005A0016">
            <w:pPr>
              <w:pStyle w:val="ListParagraph"/>
              <w:ind w:left="0"/>
              <w:rPr>
                <w:color w:val="000000" w:themeColor="text1"/>
                <w:sz w:val="24"/>
                <w:szCs w:val="24"/>
              </w:rPr>
            </w:pPr>
            <w:r>
              <w:rPr>
                <w:color w:val="000000" w:themeColor="text1"/>
                <w:sz w:val="24"/>
                <w:szCs w:val="24"/>
              </w:rPr>
              <w:t>These jingles will contain specific messages on the LHSR</w:t>
            </w:r>
          </w:p>
        </w:tc>
      </w:tr>
      <w:tr w:rsidR="00D650D2" w:rsidRPr="003A5ADF" w14:paraId="4C4013B5" w14:textId="77777777" w:rsidTr="00D650D2">
        <w:tc>
          <w:tcPr>
            <w:tcW w:w="505" w:type="dxa"/>
          </w:tcPr>
          <w:p w14:paraId="791B330E" w14:textId="35F86482" w:rsidR="005A0016" w:rsidRPr="003A5ADF" w:rsidRDefault="005A0016" w:rsidP="005A0016">
            <w:pPr>
              <w:pStyle w:val="ListParagraph"/>
              <w:ind w:left="0"/>
              <w:rPr>
                <w:color w:val="000000" w:themeColor="text1"/>
                <w:sz w:val="24"/>
                <w:szCs w:val="24"/>
              </w:rPr>
            </w:pPr>
            <w:r w:rsidRPr="003A5ADF">
              <w:rPr>
                <w:color w:val="000000" w:themeColor="text1"/>
                <w:sz w:val="24"/>
                <w:szCs w:val="24"/>
              </w:rPr>
              <w:t>3</w:t>
            </w:r>
          </w:p>
        </w:tc>
        <w:tc>
          <w:tcPr>
            <w:tcW w:w="4280" w:type="dxa"/>
          </w:tcPr>
          <w:p w14:paraId="23828EE8" w14:textId="57ECEAA9" w:rsidR="005A0016" w:rsidRPr="003A5ADF" w:rsidRDefault="00BF2063" w:rsidP="005A0016">
            <w:pPr>
              <w:pStyle w:val="ListParagraph"/>
              <w:ind w:left="0"/>
              <w:rPr>
                <w:color w:val="000000" w:themeColor="text1"/>
                <w:sz w:val="24"/>
                <w:szCs w:val="24"/>
              </w:rPr>
            </w:pPr>
            <w:r w:rsidRPr="003A5ADF">
              <w:rPr>
                <w:color w:val="000000" w:themeColor="text1"/>
                <w:sz w:val="24"/>
                <w:szCs w:val="24"/>
              </w:rPr>
              <w:t>Radio talk shows</w:t>
            </w:r>
          </w:p>
        </w:tc>
        <w:tc>
          <w:tcPr>
            <w:tcW w:w="1767" w:type="dxa"/>
          </w:tcPr>
          <w:p w14:paraId="62B126A2" w14:textId="701E6EF5" w:rsidR="005A0016" w:rsidRPr="003A5ADF" w:rsidRDefault="00EB4FDD" w:rsidP="005A0016">
            <w:pPr>
              <w:pStyle w:val="ListParagraph"/>
              <w:ind w:left="0"/>
              <w:rPr>
                <w:color w:val="000000" w:themeColor="text1"/>
                <w:sz w:val="24"/>
                <w:szCs w:val="24"/>
              </w:rPr>
            </w:pPr>
            <w:r>
              <w:rPr>
                <w:color w:val="000000" w:themeColor="text1"/>
                <w:sz w:val="24"/>
                <w:szCs w:val="24"/>
              </w:rPr>
              <w:t>Oct. 17</w:t>
            </w:r>
          </w:p>
        </w:tc>
        <w:tc>
          <w:tcPr>
            <w:tcW w:w="1699" w:type="dxa"/>
          </w:tcPr>
          <w:p w14:paraId="4123F236" w14:textId="4AC23F2A" w:rsidR="005A0016" w:rsidRPr="003A5ADF" w:rsidRDefault="00FF4A18" w:rsidP="005A0016">
            <w:pPr>
              <w:pStyle w:val="ListParagraph"/>
              <w:ind w:left="0"/>
              <w:rPr>
                <w:color w:val="000000" w:themeColor="text1"/>
                <w:sz w:val="24"/>
                <w:szCs w:val="24"/>
              </w:rPr>
            </w:pPr>
            <w:r>
              <w:rPr>
                <w:color w:val="000000" w:themeColor="text1"/>
                <w:sz w:val="24"/>
                <w:szCs w:val="24"/>
              </w:rPr>
              <w:t>Nov. 3, 2022</w:t>
            </w:r>
          </w:p>
        </w:tc>
        <w:tc>
          <w:tcPr>
            <w:tcW w:w="3359" w:type="dxa"/>
          </w:tcPr>
          <w:p w14:paraId="1B0FE7E6" w14:textId="651E02EB" w:rsidR="005A0016" w:rsidRPr="003A5ADF" w:rsidRDefault="009F1F73" w:rsidP="00FF4A18">
            <w:pPr>
              <w:pStyle w:val="ListParagraph"/>
              <w:ind w:left="0"/>
              <w:rPr>
                <w:color w:val="000000" w:themeColor="text1"/>
                <w:sz w:val="24"/>
                <w:szCs w:val="24"/>
              </w:rPr>
            </w:pPr>
            <w:r>
              <w:rPr>
                <w:color w:val="000000" w:themeColor="text1"/>
                <w:sz w:val="24"/>
                <w:szCs w:val="24"/>
              </w:rPr>
              <w:t>The team will appear physical or virtual to give details in the functionalities and importance of the LHSR. The appearance will create opportunity to interact with the listening public.</w:t>
            </w:r>
          </w:p>
        </w:tc>
      </w:tr>
      <w:tr w:rsidR="005A0016" w:rsidRPr="003A5ADF" w14:paraId="1AA06A3E" w14:textId="77777777" w:rsidTr="00D650D2">
        <w:tc>
          <w:tcPr>
            <w:tcW w:w="505" w:type="dxa"/>
          </w:tcPr>
          <w:p w14:paraId="5140E696" w14:textId="1534B0F0" w:rsidR="005A0016" w:rsidRPr="003A5ADF" w:rsidRDefault="005A0016" w:rsidP="005A0016">
            <w:pPr>
              <w:pStyle w:val="ListParagraph"/>
              <w:ind w:left="0"/>
              <w:rPr>
                <w:color w:val="000000" w:themeColor="text1"/>
                <w:sz w:val="24"/>
                <w:szCs w:val="24"/>
              </w:rPr>
            </w:pPr>
            <w:r w:rsidRPr="003A5ADF">
              <w:rPr>
                <w:color w:val="000000" w:themeColor="text1"/>
                <w:sz w:val="24"/>
                <w:szCs w:val="24"/>
              </w:rPr>
              <w:t>4</w:t>
            </w:r>
          </w:p>
        </w:tc>
        <w:tc>
          <w:tcPr>
            <w:tcW w:w="4280" w:type="dxa"/>
          </w:tcPr>
          <w:p w14:paraId="41DAEE8B" w14:textId="27202CB7" w:rsidR="005A0016" w:rsidRPr="003A5ADF" w:rsidRDefault="00BF2063" w:rsidP="005A0016">
            <w:pPr>
              <w:pStyle w:val="ListParagraph"/>
              <w:ind w:left="0"/>
              <w:rPr>
                <w:color w:val="000000" w:themeColor="text1"/>
                <w:sz w:val="24"/>
                <w:szCs w:val="24"/>
              </w:rPr>
            </w:pPr>
            <w:r w:rsidRPr="003A5ADF">
              <w:rPr>
                <w:color w:val="000000" w:themeColor="text1"/>
                <w:sz w:val="24"/>
                <w:szCs w:val="24"/>
              </w:rPr>
              <w:t>Television advertisement</w:t>
            </w:r>
          </w:p>
        </w:tc>
        <w:tc>
          <w:tcPr>
            <w:tcW w:w="1767" w:type="dxa"/>
          </w:tcPr>
          <w:p w14:paraId="06FE3379" w14:textId="6B635EDD" w:rsidR="005A0016" w:rsidRPr="003A5ADF" w:rsidRDefault="00EB4FDD" w:rsidP="005A0016">
            <w:pPr>
              <w:pStyle w:val="ListParagraph"/>
              <w:ind w:left="0"/>
              <w:rPr>
                <w:color w:val="000000" w:themeColor="text1"/>
                <w:sz w:val="24"/>
                <w:szCs w:val="24"/>
              </w:rPr>
            </w:pPr>
            <w:r>
              <w:rPr>
                <w:color w:val="000000" w:themeColor="text1"/>
                <w:sz w:val="24"/>
                <w:szCs w:val="24"/>
              </w:rPr>
              <w:t>Oct. 15</w:t>
            </w:r>
          </w:p>
        </w:tc>
        <w:tc>
          <w:tcPr>
            <w:tcW w:w="1699" w:type="dxa"/>
          </w:tcPr>
          <w:p w14:paraId="61096ECA" w14:textId="77777777" w:rsidR="005A0016" w:rsidRPr="003A5ADF" w:rsidRDefault="005A0016" w:rsidP="005A0016">
            <w:pPr>
              <w:pStyle w:val="ListParagraph"/>
              <w:ind w:left="0"/>
              <w:rPr>
                <w:color w:val="000000" w:themeColor="text1"/>
                <w:sz w:val="24"/>
                <w:szCs w:val="24"/>
              </w:rPr>
            </w:pPr>
          </w:p>
        </w:tc>
        <w:tc>
          <w:tcPr>
            <w:tcW w:w="3359" w:type="dxa"/>
          </w:tcPr>
          <w:p w14:paraId="41EC2050" w14:textId="09CE149F" w:rsidR="005A0016" w:rsidRPr="003A5ADF" w:rsidRDefault="00744432" w:rsidP="00744432">
            <w:pPr>
              <w:pStyle w:val="ListParagraph"/>
              <w:ind w:left="0"/>
              <w:rPr>
                <w:color w:val="000000" w:themeColor="text1"/>
                <w:sz w:val="24"/>
                <w:szCs w:val="24"/>
              </w:rPr>
            </w:pPr>
            <w:r>
              <w:rPr>
                <w:color w:val="000000" w:themeColor="text1"/>
                <w:sz w:val="24"/>
                <w:szCs w:val="24"/>
              </w:rPr>
              <w:t>This ad will visualize the LHSR, and give step-by-stem, critical on access, and benefits</w:t>
            </w:r>
          </w:p>
        </w:tc>
      </w:tr>
      <w:tr w:rsidR="005A0016" w:rsidRPr="003A5ADF" w14:paraId="3C53717C" w14:textId="77777777" w:rsidTr="00D650D2">
        <w:tc>
          <w:tcPr>
            <w:tcW w:w="505" w:type="dxa"/>
          </w:tcPr>
          <w:p w14:paraId="1BB49AA1" w14:textId="21749545" w:rsidR="005A0016" w:rsidRPr="003A5ADF" w:rsidRDefault="005A0016" w:rsidP="005A0016">
            <w:pPr>
              <w:pStyle w:val="ListParagraph"/>
              <w:ind w:left="0"/>
              <w:rPr>
                <w:color w:val="000000" w:themeColor="text1"/>
                <w:sz w:val="24"/>
                <w:szCs w:val="24"/>
              </w:rPr>
            </w:pPr>
            <w:r w:rsidRPr="003A5ADF">
              <w:rPr>
                <w:color w:val="000000" w:themeColor="text1"/>
                <w:sz w:val="24"/>
                <w:szCs w:val="24"/>
              </w:rPr>
              <w:t>5</w:t>
            </w:r>
          </w:p>
        </w:tc>
        <w:tc>
          <w:tcPr>
            <w:tcW w:w="4280" w:type="dxa"/>
          </w:tcPr>
          <w:p w14:paraId="7A9CE654" w14:textId="62DE19A3" w:rsidR="005A0016" w:rsidRPr="003A5ADF" w:rsidRDefault="005A0016" w:rsidP="005A0016">
            <w:pPr>
              <w:pStyle w:val="ListParagraph"/>
              <w:ind w:left="0"/>
              <w:rPr>
                <w:color w:val="000000" w:themeColor="text1"/>
                <w:sz w:val="24"/>
                <w:szCs w:val="24"/>
              </w:rPr>
            </w:pPr>
            <w:r w:rsidRPr="003A5ADF">
              <w:rPr>
                <w:sz w:val="24"/>
                <w:szCs w:val="24"/>
              </w:rPr>
              <w:t>Google ads</w:t>
            </w:r>
          </w:p>
        </w:tc>
        <w:tc>
          <w:tcPr>
            <w:tcW w:w="1767" w:type="dxa"/>
          </w:tcPr>
          <w:p w14:paraId="703D2E88" w14:textId="1E6C9306" w:rsidR="005A0016" w:rsidRPr="003A5ADF" w:rsidRDefault="00EB4FDD" w:rsidP="005A0016">
            <w:pPr>
              <w:pStyle w:val="ListParagraph"/>
              <w:ind w:left="0"/>
              <w:rPr>
                <w:color w:val="000000" w:themeColor="text1"/>
                <w:sz w:val="24"/>
                <w:szCs w:val="24"/>
              </w:rPr>
            </w:pPr>
            <w:r>
              <w:rPr>
                <w:color w:val="000000" w:themeColor="text1"/>
                <w:sz w:val="24"/>
                <w:szCs w:val="24"/>
              </w:rPr>
              <w:t>Oct. 12</w:t>
            </w:r>
          </w:p>
        </w:tc>
        <w:tc>
          <w:tcPr>
            <w:tcW w:w="1699" w:type="dxa"/>
          </w:tcPr>
          <w:p w14:paraId="762F07B9" w14:textId="622A9F1C" w:rsidR="005A0016" w:rsidRPr="003A5ADF" w:rsidRDefault="00043D38" w:rsidP="005A0016">
            <w:pPr>
              <w:pStyle w:val="ListParagraph"/>
              <w:ind w:left="0"/>
              <w:rPr>
                <w:color w:val="000000" w:themeColor="text1"/>
                <w:sz w:val="24"/>
                <w:szCs w:val="24"/>
              </w:rPr>
            </w:pPr>
            <w:r>
              <w:rPr>
                <w:color w:val="000000" w:themeColor="text1"/>
                <w:sz w:val="24"/>
                <w:szCs w:val="24"/>
              </w:rPr>
              <w:t>June 30,2023</w:t>
            </w:r>
          </w:p>
        </w:tc>
        <w:tc>
          <w:tcPr>
            <w:tcW w:w="3359" w:type="dxa"/>
          </w:tcPr>
          <w:p w14:paraId="054828D7" w14:textId="51F67BC8" w:rsidR="005A0016" w:rsidRPr="003A5ADF" w:rsidRDefault="002D2AD9" w:rsidP="005A0016">
            <w:pPr>
              <w:pStyle w:val="ListParagraph"/>
              <w:ind w:left="0"/>
              <w:rPr>
                <w:color w:val="000000" w:themeColor="text1"/>
                <w:sz w:val="24"/>
                <w:szCs w:val="24"/>
              </w:rPr>
            </w:pPr>
            <w:r>
              <w:rPr>
                <w:color w:val="000000" w:themeColor="text1"/>
                <w:sz w:val="24"/>
                <w:szCs w:val="24"/>
              </w:rPr>
              <w:t>This will continue</w:t>
            </w:r>
            <w:r w:rsidR="00E51199">
              <w:rPr>
                <w:color w:val="000000" w:themeColor="text1"/>
                <w:sz w:val="24"/>
                <w:szCs w:val="24"/>
              </w:rPr>
              <w:t xml:space="preserve"> throughout, expanding our base both locally and internationally</w:t>
            </w:r>
          </w:p>
        </w:tc>
      </w:tr>
      <w:tr w:rsidR="005A0016" w:rsidRPr="003A5ADF" w14:paraId="393D92F7" w14:textId="77777777" w:rsidTr="00D650D2">
        <w:tc>
          <w:tcPr>
            <w:tcW w:w="505" w:type="dxa"/>
          </w:tcPr>
          <w:p w14:paraId="30065D9F" w14:textId="108F46BF" w:rsidR="005A0016" w:rsidRPr="003A5ADF" w:rsidRDefault="005A0016" w:rsidP="005A0016">
            <w:pPr>
              <w:pStyle w:val="ListParagraph"/>
              <w:ind w:left="0"/>
              <w:rPr>
                <w:color w:val="000000" w:themeColor="text1"/>
                <w:sz w:val="24"/>
                <w:szCs w:val="24"/>
              </w:rPr>
            </w:pPr>
            <w:r w:rsidRPr="003A5ADF">
              <w:rPr>
                <w:color w:val="000000" w:themeColor="text1"/>
                <w:sz w:val="24"/>
                <w:szCs w:val="24"/>
              </w:rPr>
              <w:t>6</w:t>
            </w:r>
          </w:p>
        </w:tc>
        <w:tc>
          <w:tcPr>
            <w:tcW w:w="4280" w:type="dxa"/>
          </w:tcPr>
          <w:p w14:paraId="7F427998" w14:textId="7D8A6DE2" w:rsidR="005A0016" w:rsidRPr="003A5ADF" w:rsidRDefault="005A0016" w:rsidP="005A0016">
            <w:pPr>
              <w:pStyle w:val="ListParagraph"/>
              <w:ind w:left="0"/>
              <w:rPr>
                <w:color w:val="000000" w:themeColor="text1"/>
                <w:sz w:val="24"/>
                <w:szCs w:val="24"/>
              </w:rPr>
            </w:pPr>
            <w:r w:rsidRPr="003A5ADF">
              <w:rPr>
                <w:sz w:val="24"/>
                <w:szCs w:val="24"/>
              </w:rPr>
              <w:t>Facebook</w:t>
            </w:r>
          </w:p>
        </w:tc>
        <w:tc>
          <w:tcPr>
            <w:tcW w:w="1767" w:type="dxa"/>
          </w:tcPr>
          <w:p w14:paraId="343FBE72" w14:textId="30A66FC2" w:rsidR="005A0016" w:rsidRPr="003A5ADF" w:rsidRDefault="00EB4FDD" w:rsidP="005A0016">
            <w:pPr>
              <w:pStyle w:val="ListParagraph"/>
              <w:ind w:left="0"/>
              <w:rPr>
                <w:color w:val="000000" w:themeColor="text1"/>
                <w:sz w:val="24"/>
                <w:szCs w:val="24"/>
              </w:rPr>
            </w:pPr>
            <w:r>
              <w:rPr>
                <w:color w:val="000000" w:themeColor="text1"/>
                <w:sz w:val="24"/>
                <w:szCs w:val="24"/>
              </w:rPr>
              <w:t>progressing</w:t>
            </w:r>
          </w:p>
        </w:tc>
        <w:tc>
          <w:tcPr>
            <w:tcW w:w="1699" w:type="dxa"/>
          </w:tcPr>
          <w:p w14:paraId="0C79E991" w14:textId="19BE37B2" w:rsidR="005A0016" w:rsidRPr="003A5ADF" w:rsidRDefault="002D2AD9" w:rsidP="005A0016">
            <w:pPr>
              <w:pStyle w:val="ListParagraph"/>
              <w:ind w:left="0"/>
              <w:rPr>
                <w:color w:val="000000" w:themeColor="text1"/>
                <w:sz w:val="24"/>
                <w:szCs w:val="24"/>
              </w:rPr>
            </w:pPr>
            <w:r>
              <w:rPr>
                <w:color w:val="000000" w:themeColor="text1"/>
                <w:sz w:val="24"/>
                <w:szCs w:val="24"/>
              </w:rPr>
              <w:t>Throughout</w:t>
            </w:r>
          </w:p>
        </w:tc>
        <w:tc>
          <w:tcPr>
            <w:tcW w:w="3359" w:type="dxa"/>
          </w:tcPr>
          <w:p w14:paraId="3C022476" w14:textId="77F77C3F" w:rsidR="005A0016" w:rsidRPr="003A5ADF" w:rsidRDefault="002D2AD9" w:rsidP="005A0016">
            <w:pPr>
              <w:pStyle w:val="ListParagraph"/>
              <w:ind w:left="0"/>
              <w:rPr>
                <w:color w:val="000000" w:themeColor="text1"/>
                <w:sz w:val="24"/>
                <w:szCs w:val="24"/>
              </w:rPr>
            </w:pPr>
            <w:r>
              <w:rPr>
                <w:color w:val="000000" w:themeColor="text1"/>
                <w:sz w:val="24"/>
                <w:szCs w:val="24"/>
              </w:rPr>
              <w:t>This activity is already taking place</w:t>
            </w:r>
            <w:r w:rsidR="00E51199">
              <w:rPr>
                <w:color w:val="000000" w:themeColor="text1"/>
                <w:sz w:val="24"/>
                <w:szCs w:val="24"/>
              </w:rPr>
              <w:t>.</w:t>
            </w:r>
          </w:p>
        </w:tc>
      </w:tr>
      <w:tr w:rsidR="00EB4FDD" w:rsidRPr="003A5ADF" w14:paraId="7F3461B4" w14:textId="77777777" w:rsidTr="00D650D2">
        <w:tc>
          <w:tcPr>
            <w:tcW w:w="505" w:type="dxa"/>
          </w:tcPr>
          <w:p w14:paraId="22CFA860" w14:textId="6399B639" w:rsidR="00EB4FDD" w:rsidRPr="003A5ADF" w:rsidRDefault="00EB4FDD" w:rsidP="00EB4FDD">
            <w:pPr>
              <w:pStyle w:val="ListParagraph"/>
              <w:ind w:left="0"/>
              <w:rPr>
                <w:color w:val="000000" w:themeColor="text1"/>
                <w:sz w:val="24"/>
                <w:szCs w:val="24"/>
              </w:rPr>
            </w:pPr>
            <w:r w:rsidRPr="003A5ADF">
              <w:rPr>
                <w:color w:val="000000" w:themeColor="text1"/>
                <w:sz w:val="24"/>
                <w:szCs w:val="24"/>
              </w:rPr>
              <w:t>7</w:t>
            </w:r>
          </w:p>
        </w:tc>
        <w:tc>
          <w:tcPr>
            <w:tcW w:w="4280" w:type="dxa"/>
          </w:tcPr>
          <w:p w14:paraId="137B2CE4" w14:textId="42A677FA" w:rsidR="00EB4FDD" w:rsidRPr="003A5ADF" w:rsidRDefault="00EB4FDD" w:rsidP="00EB4FDD">
            <w:pPr>
              <w:pStyle w:val="ListParagraph"/>
              <w:ind w:left="0"/>
              <w:rPr>
                <w:color w:val="000000" w:themeColor="text1"/>
                <w:sz w:val="24"/>
                <w:szCs w:val="24"/>
              </w:rPr>
            </w:pPr>
            <w:r w:rsidRPr="003A5ADF">
              <w:rPr>
                <w:sz w:val="24"/>
                <w:szCs w:val="24"/>
              </w:rPr>
              <w:t>Twitter</w:t>
            </w:r>
          </w:p>
        </w:tc>
        <w:tc>
          <w:tcPr>
            <w:tcW w:w="1767" w:type="dxa"/>
          </w:tcPr>
          <w:p w14:paraId="7775DB46" w14:textId="4D41140C" w:rsidR="00EB4FDD" w:rsidRPr="003A5ADF" w:rsidRDefault="00EB4FDD" w:rsidP="00EB4FDD">
            <w:pPr>
              <w:pStyle w:val="ListParagraph"/>
              <w:ind w:left="0"/>
              <w:rPr>
                <w:color w:val="000000" w:themeColor="text1"/>
                <w:sz w:val="24"/>
                <w:szCs w:val="24"/>
              </w:rPr>
            </w:pPr>
            <w:r w:rsidRPr="0008063F">
              <w:rPr>
                <w:color w:val="000000" w:themeColor="text1"/>
                <w:sz w:val="24"/>
                <w:szCs w:val="24"/>
              </w:rPr>
              <w:t>progressing</w:t>
            </w:r>
          </w:p>
        </w:tc>
        <w:tc>
          <w:tcPr>
            <w:tcW w:w="1699" w:type="dxa"/>
          </w:tcPr>
          <w:p w14:paraId="7F6A1253" w14:textId="6C35EBF2" w:rsidR="00EB4FDD" w:rsidRPr="003A5ADF" w:rsidRDefault="00EB4FDD" w:rsidP="00EB4FDD">
            <w:pPr>
              <w:pStyle w:val="ListParagraph"/>
              <w:ind w:left="0"/>
              <w:rPr>
                <w:color w:val="000000" w:themeColor="text1"/>
                <w:sz w:val="24"/>
                <w:szCs w:val="24"/>
              </w:rPr>
            </w:pPr>
            <w:r>
              <w:rPr>
                <w:color w:val="000000" w:themeColor="text1"/>
                <w:sz w:val="24"/>
                <w:szCs w:val="24"/>
              </w:rPr>
              <w:t>Throughout</w:t>
            </w:r>
          </w:p>
        </w:tc>
        <w:tc>
          <w:tcPr>
            <w:tcW w:w="3359" w:type="dxa"/>
          </w:tcPr>
          <w:p w14:paraId="234DEAC6" w14:textId="50D62E23" w:rsidR="00EB4FDD" w:rsidRPr="003A5ADF" w:rsidRDefault="00EB4FDD" w:rsidP="00FA3840">
            <w:pPr>
              <w:pStyle w:val="ListParagraph"/>
              <w:ind w:left="0"/>
              <w:rPr>
                <w:color w:val="000000" w:themeColor="text1"/>
                <w:sz w:val="24"/>
                <w:szCs w:val="24"/>
              </w:rPr>
            </w:pPr>
            <w:r>
              <w:rPr>
                <w:color w:val="000000" w:themeColor="text1"/>
                <w:sz w:val="24"/>
                <w:szCs w:val="24"/>
              </w:rPr>
              <w:t>This activity is already taking place</w:t>
            </w:r>
            <w:r w:rsidR="00DD34F4">
              <w:rPr>
                <w:color w:val="000000" w:themeColor="text1"/>
                <w:sz w:val="24"/>
                <w:szCs w:val="24"/>
              </w:rPr>
              <w:t>,</w:t>
            </w:r>
            <w:r w:rsidR="00FA3840">
              <w:rPr>
                <w:color w:val="000000" w:themeColor="text1"/>
                <w:sz w:val="24"/>
                <w:szCs w:val="24"/>
              </w:rPr>
              <w:t xml:space="preserve"> </w:t>
            </w:r>
            <w:r w:rsidR="00FA3840">
              <w:rPr>
                <w:color w:val="000000" w:themeColor="text1"/>
                <w:sz w:val="24"/>
                <w:szCs w:val="24"/>
              </w:rPr>
              <w:t>and will be fully utilized during the implementation of this plan.</w:t>
            </w:r>
          </w:p>
        </w:tc>
      </w:tr>
      <w:tr w:rsidR="00EB4FDD" w:rsidRPr="003A5ADF" w14:paraId="1B432235" w14:textId="77777777" w:rsidTr="00D650D2">
        <w:tc>
          <w:tcPr>
            <w:tcW w:w="505" w:type="dxa"/>
          </w:tcPr>
          <w:p w14:paraId="382E67A6" w14:textId="1AF08253" w:rsidR="00EB4FDD" w:rsidRPr="003A5ADF" w:rsidRDefault="00EB4FDD" w:rsidP="00EB4FDD">
            <w:pPr>
              <w:pStyle w:val="ListParagraph"/>
              <w:ind w:left="0"/>
              <w:rPr>
                <w:color w:val="000000" w:themeColor="text1"/>
                <w:sz w:val="24"/>
                <w:szCs w:val="24"/>
              </w:rPr>
            </w:pPr>
            <w:r w:rsidRPr="003A5ADF">
              <w:rPr>
                <w:color w:val="000000" w:themeColor="text1"/>
                <w:sz w:val="24"/>
                <w:szCs w:val="24"/>
              </w:rPr>
              <w:t>8</w:t>
            </w:r>
          </w:p>
        </w:tc>
        <w:tc>
          <w:tcPr>
            <w:tcW w:w="4280" w:type="dxa"/>
          </w:tcPr>
          <w:p w14:paraId="674B0EAA" w14:textId="07559BD9" w:rsidR="00EB4FDD" w:rsidRPr="003A5ADF" w:rsidRDefault="00EB4FDD" w:rsidP="00EB4FDD">
            <w:pPr>
              <w:pStyle w:val="ListParagraph"/>
              <w:ind w:left="0"/>
              <w:rPr>
                <w:color w:val="000000" w:themeColor="text1"/>
                <w:sz w:val="24"/>
                <w:szCs w:val="24"/>
              </w:rPr>
            </w:pPr>
            <w:r w:rsidRPr="003A5ADF">
              <w:rPr>
                <w:sz w:val="24"/>
                <w:szCs w:val="24"/>
              </w:rPr>
              <w:t>Website</w:t>
            </w:r>
          </w:p>
        </w:tc>
        <w:tc>
          <w:tcPr>
            <w:tcW w:w="1767" w:type="dxa"/>
          </w:tcPr>
          <w:p w14:paraId="457E74E9" w14:textId="3E8DD9AE" w:rsidR="00EB4FDD" w:rsidRPr="003A5ADF" w:rsidRDefault="00EB4FDD" w:rsidP="00EB4FDD">
            <w:pPr>
              <w:pStyle w:val="ListParagraph"/>
              <w:ind w:left="0"/>
              <w:rPr>
                <w:color w:val="000000" w:themeColor="text1"/>
                <w:sz w:val="24"/>
                <w:szCs w:val="24"/>
              </w:rPr>
            </w:pPr>
            <w:r w:rsidRPr="0008063F">
              <w:rPr>
                <w:color w:val="000000" w:themeColor="text1"/>
                <w:sz w:val="24"/>
                <w:szCs w:val="24"/>
              </w:rPr>
              <w:t>progressing</w:t>
            </w:r>
          </w:p>
        </w:tc>
        <w:tc>
          <w:tcPr>
            <w:tcW w:w="1699" w:type="dxa"/>
          </w:tcPr>
          <w:p w14:paraId="1F57F0BA" w14:textId="4CBA7DF5" w:rsidR="00EB4FDD" w:rsidRPr="003A5ADF" w:rsidRDefault="00EB4FDD" w:rsidP="00EB4FDD">
            <w:pPr>
              <w:pStyle w:val="ListParagraph"/>
              <w:ind w:left="0"/>
              <w:rPr>
                <w:color w:val="000000" w:themeColor="text1"/>
                <w:sz w:val="24"/>
                <w:szCs w:val="24"/>
              </w:rPr>
            </w:pPr>
            <w:r>
              <w:rPr>
                <w:color w:val="000000" w:themeColor="text1"/>
                <w:sz w:val="24"/>
                <w:szCs w:val="24"/>
              </w:rPr>
              <w:t>Throughout</w:t>
            </w:r>
          </w:p>
        </w:tc>
        <w:tc>
          <w:tcPr>
            <w:tcW w:w="3359" w:type="dxa"/>
          </w:tcPr>
          <w:p w14:paraId="0BBAE07F" w14:textId="297EF07B" w:rsidR="00EB4FDD" w:rsidRPr="003A5ADF" w:rsidRDefault="00EB4FDD" w:rsidP="00EB4FDD">
            <w:pPr>
              <w:pStyle w:val="ListParagraph"/>
              <w:ind w:left="0"/>
              <w:rPr>
                <w:color w:val="000000" w:themeColor="text1"/>
                <w:sz w:val="24"/>
                <w:szCs w:val="24"/>
              </w:rPr>
            </w:pPr>
            <w:r>
              <w:rPr>
                <w:color w:val="000000" w:themeColor="text1"/>
                <w:sz w:val="24"/>
                <w:szCs w:val="24"/>
              </w:rPr>
              <w:t>This activity is already taking place</w:t>
            </w:r>
          </w:p>
        </w:tc>
      </w:tr>
      <w:tr w:rsidR="00C71FA3" w:rsidRPr="003A5ADF" w14:paraId="5FB6D3B2" w14:textId="77777777" w:rsidTr="004E6009">
        <w:tc>
          <w:tcPr>
            <w:tcW w:w="505" w:type="dxa"/>
          </w:tcPr>
          <w:p w14:paraId="59B4970F" w14:textId="77777777" w:rsidR="00C71FA3" w:rsidRPr="003A5ADF" w:rsidRDefault="00C71FA3" w:rsidP="004015F9">
            <w:pPr>
              <w:pStyle w:val="ListParagraph"/>
              <w:ind w:left="0"/>
              <w:rPr>
                <w:color w:val="000000" w:themeColor="text1"/>
                <w:sz w:val="24"/>
                <w:szCs w:val="24"/>
              </w:rPr>
            </w:pPr>
          </w:p>
        </w:tc>
        <w:tc>
          <w:tcPr>
            <w:tcW w:w="11105" w:type="dxa"/>
            <w:gridSpan w:val="4"/>
          </w:tcPr>
          <w:p w14:paraId="4049866D" w14:textId="2C5017AB" w:rsidR="00C71FA3" w:rsidRPr="00C71FA3" w:rsidRDefault="00C71FA3" w:rsidP="00C71FA3">
            <w:pPr>
              <w:pStyle w:val="ListParagraph"/>
              <w:ind w:left="0"/>
              <w:jc w:val="center"/>
              <w:rPr>
                <w:b/>
                <w:color w:val="000000" w:themeColor="text1"/>
                <w:sz w:val="24"/>
                <w:szCs w:val="24"/>
              </w:rPr>
            </w:pPr>
            <w:r>
              <w:rPr>
                <w:b/>
                <w:color w:val="000000" w:themeColor="text1"/>
                <w:sz w:val="28"/>
                <w:szCs w:val="24"/>
              </w:rPr>
              <w:t>Printable</w:t>
            </w:r>
          </w:p>
        </w:tc>
      </w:tr>
      <w:tr w:rsidR="004015F9" w:rsidRPr="003A5ADF" w14:paraId="64A022CE" w14:textId="77777777" w:rsidTr="00D650D2">
        <w:tc>
          <w:tcPr>
            <w:tcW w:w="505" w:type="dxa"/>
          </w:tcPr>
          <w:p w14:paraId="62FFD961" w14:textId="17C466EC" w:rsidR="004015F9" w:rsidRPr="003A5ADF" w:rsidRDefault="004015F9" w:rsidP="004015F9">
            <w:pPr>
              <w:pStyle w:val="ListParagraph"/>
              <w:ind w:left="0"/>
              <w:rPr>
                <w:color w:val="000000" w:themeColor="text1"/>
                <w:sz w:val="24"/>
                <w:szCs w:val="24"/>
              </w:rPr>
            </w:pPr>
            <w:r w:rsidRPr="003A5ADF">
              <w:rPr>
                <w:color w:val="000000" w:themeColor="text1"/>
                <w:sz w:val="24"/>
                <w:szCs w:val="24"/>
              </w:rPr>
              <w:t>9</w:t>
            </w:r>
          </w:p>
        </w:tc>
        <w:tc>
          <w:tcPr>
            <w:tcW w:w="4280" w:type="dxa"/>
          </w:tcPr>
          <w:p w14:paraId="0C43547B" w14:textId="7A488821" w:rsidR="004015F9" w:rsidRPr="003A5ADF" w:rsidRDefault="004015F9" w:rsidP="004015F9">
            <w:pPr>
              <w:pStyle w:val="ListParagraph"/>
              <w:ind w:left="0"/>
              <w:rPr>
                <w:color w:val="000000" w:themeColor="text1"/>
                <w:sz w:val="24"/>
                <w:szCs w:val="24"/>
              </w:rPr>
            </w:pPr>
            <w:r w:rsidRPr="003A5ADF">
              <w:rPr>
                <w:color w:val="000000" w:themeColor="text1"/>
                <w:sz w:val="24"/>
                <w:szCs w:val="24"/>
              </w:rPr>
              <w:t>Info Graphics</w:t>
            </w:r>
          </w:p>
        </w:tc>
        <w:tc>
          <w:tcPr>
            <w:tcW w:w="1767" w:type="dxa"/>
          </w:tcPr>
          <w:p w14:paraId="0E0CA650" w14:textId="7C6A33B1" w:rsidR="004015F9" w:rsidRPr="003A5ADF" w:rsidRDefault="00C71FA3" w:rsidP="004015F9">
            <w:pPr>
              <w:pStyle w:val="ListParagraph"/>
              <w:ind w:left="0"/>
              <w:rPr>
                <w:color w:val="000000" w:themeColor="text1"/>
                <w:sz w:val="24"/>
                <w:szCs w:val="24"/>
              </w:rPr>
            </w:pPr>
            <w:r>
              <w:rPr>
                <w:color w:val="000000" w:themeColor="text1"/>
                <w:sz w:val="24"/>
                <w:szCs w:val="24"/>
              </w:rPr>
              <w:t>Nov 10</w:t>
            </w:r>
          </w:p>
        </w:tc>
        <w:tc>
          <w:tcPr>
            <w:tcW w:w="1699" w:type="dxa"/>
          </w:tcPr>
          <w:p w14:paraId="16550450" w14:textId="16814F9B" w:rsidR="004015F9" w:rsidRPr="003A5ADF" w:rsidRDefault="008F4235" w:rsidP="004015F9">
            <w:pPr>
              <w:pStyle w:val="ListParagraph"/>
              <w:ind w:left="0"/>
              <w:rPr>
                <w:color w:val="000000" w:themeColor="text1"/>
                <w:sz w:val="24"/>
                <w:szCs w:val="24"/>
              </w:rPr>
            </w:pPr>
            <w:r>
              <w:rPr>
                <w:color w:val="000000" w:themeColor="text1"/>
                <w:sz w:val="24"/>
                <w:szCs w:val="24"/>
              </w:rPr>
              <w:t>May 5, 2023</w:t>
            </w:r>
          </w:p>
        </w:tc>
        <w:tc>
          <w:tcPr>
            <w:tcW w:w="3359" w:type="dxa"/>
          </w:tcPr>
          <w:p w14:paraId="56931BD8" w14:textId="46E76FA6" w:rsidR="004015F9" w:rsidRPr="003A5ADF" w:rsidRDefault="008F4235" w:rsidP="004015F9">
            <w:pPr>
              <w:pStyle w:val="ListParagraph"/>
              <w:ind w:left="0"/>
              <w:rPr>
                <w:color w:val="000000" w:themeColor="text1"/>
                <w:sz w:val="24"/>
                <w:szCs w:val="24"/>
              </w:rPr>
            </w:pPr>
            <w:r>
              <w:rPr>
                <w:color w:val="000000" w:themeColor="text1"/>
                <w:sz w:val="24"/>
                <w:szCs w:val="24"/>
              </w:rPr>
              <w:t xml:space="preserve">All printable materials </w:t>
            </w:r>
            <w:r w:rsidR="00DD34F4">
              <w:rPr>
                <w:color w:val="000000" w:themeColor="text1"/>
                <w:sz w:val="24"/>
                <w:szCs w:val="24"/>
              </w:rPr>
              <w:t xml:space="preserve">are intended to create visibility. They will also serve as souvenir. This </w:t>
            </w:r>
            <w:r>
              <w:rPr>
                <w:color w:val="000000" w:themeColor="text1"/>
                <w:sz w:val="24"/>
                <w:szCs w:val="24"/>
              </w:rPr>
              <w:t>will be done the same period</w:t>
            </w:r>
          </w:p>
        </w:tc>
      </w:tr>
      <w:tr w:rsidR="008F4235" w:rsidRPr="003A5ADF" w14:paraId="5563B21D" w14:textId="77777777" w:rsidTr="00D650D2">
        <w:tc>
          <w:tcPr>
            <w:tcW w:w="505" w:type="dxa"/>
          </w:tcPr>
          <w:p w14:paraId="0D2652AE" w14:textId="7397D813" w:rsidR="008F4235" w:rsidRPr="003A5ADF" w:rsidRDefault="008F4235" w:rsidP="004015F9">
            <w:pPr>
              <w:pStyle w:val="ListParagraph"/>
              <w:ind w:left="0"/>
              <w:rPr>
                <w:color w:val="000000" w:themeColor="text1"/>
                <w:sz w:val="24"/>
                <w:szCs w:val="24"/>
              </w:rPr>
            </w:pPr>
            <w:r>
              <w:rPr>
                <w:color w:val="000000" w:themeColor="text1"/>
                <w:sz w:val="24"/>
                <w:szCs w:val="24"/>
              </w:rPr>
              <w:t>10</w:t>
            </w:r>
          </w:p>
        </w:tc>
        <w:tc>
          <w:tcPr>
            <w:tcW w:w="4280" w:type="dxa"/>
          </w:tcPr>
          <w:p w14:paraId="123E82D4" w14:textId="6CB4EA92" w:rsidR="008F4235" w:rsidRPr="003A5ADF" w:rsidRDefault="008F4235" w:rsidP="004015F9">
            <w:pPr>
              <w:pStyle w:val="ListParagraph"/>
              <w:ind w:left="0"/>
              <w:rPr>
                <w:color w:val="000000" w:themeColor="text1"/>
                <w:sz w:val="24"/>
                <w:szCs w:val="24"/>
              </w:rPr>
            </w:pPr>
            <w:r w:rsidRPr="003A5ADF">
              <w:rPr>
                <w:color w:val="000000" w:themeColor="text1"/>
                <w:sz w:val="24"/>
                <w:szCs w:val="24"/>
              </w:rPr>
              <w:t>Printing of Branded T-shirts and other printable materials</w:t>
            </w:r>
          </w:p>
        </w:tc>
        <w:tc>
          <w:tcPr>
            <w:tcW w:w="1767" w:type="dxa"/>
          </w:tcPr>
          <w:p w14:paraId="032DB98A" w14:textId="64A76DDF" w:rsidR="008F4235" w:rsidRDefault="00C71FA3" w:rsidP="004015F9">
            <w:pPr>
              <w:pStyle w:val="ListParagraph"/>
              <w:ind w:left="0"/>
              <w:rPr>
                <w:color w:val="000000" w:themeColor="text1"/>
                <w:sz w:val="24"/>
                <w:szCs w:val="24"/>
              </w:rPr>
            </w:pPr>
            <w:r>
              <w:rPr>
                <w:color w:val="000000" w:themeColor="text1"/>
                <w:sz w:val="24"/>
                <w:szCs w:val="24"/>
              </w:rPr>
              <w:t xml:space="preserve">Nov </w:t>
            </w:r>
            <w:r w:rsidR="008F4235">
              <w:rPr>
                <w:color w:val="000000" w:themeColor="text1"/>
                <w:sz w:val="24"/>
                <w:szCs w:val="24"/>
              </w:rPr>
              <w:t>5</w:t>
            </w:r>
          </w:p>
        </w:tc>
        <w:tc>
          <w:tcPr>
            <w:tcW w:w="1699" w:type="dxa"/>
          </w:tcPr>
          <w:p w14:paraId="0C33914B" w14:textId="77777777" w:rsidR="008F4235" w:rsidRDefault="008F4235" w:rsidP="004015F9">
            <w:pPr>
              <w:pStyle w:val="ListParagraph"/>
              <w:ind w:left="0"/>
              <w:rPr>
                <w:color w:val="000000" w:themeColor="text1"/>
                <w:sz w:val="24"/>
                <w:szCs w:val="24"/>
              </w:rPr>
            </w:pPr>
          </w:p>
        </w:tc>
        <w:tc>
          <w:tcPr>
            <w:tcW w:w="3359" w:type="dxa"/>
          </w:tcPr>
          <w:p w14:paraId="31599988" w14:textId="1669AB8F" w:rsidR="008F4235" w:rsidRPr="003A5ADF" w:rsidRDefault="00BF6AE1" w:rsidP="004015F9">
            <w:pPr>
              <w:pStyle w:val="ListParagraph"/>
              <w:ind w:left="0"/>
              <w:rPr>
                <w:color w:val="000000" w:themeColor="text1"/>
                <w:sz w:val="24"/>
                <w:szCs w:val="24"/>
              </w:rPr>
            </w:pPr>
            <w:r>
              <w:rPr>
                <w:color w:val="000000" w:themeColor="text1"/>
                <w:sz w:val="24"/>
                <w:szCs w:val="24"/>
              </w:rPr>
              <w:t xml:space="preserve">All printable materials are intended to create visibility. They will also serve as souvenir. </w:t>
            </w:r>
            <w:r>
              <w:rPr>
                <w:color w:val="000000" w:themeColor="text1"/>
                <w:sz w:val="24"/>
                <w:szCs w:val="24"/>
              </w:rPr>
              <w:lastRenderedPageBreak/>
              <w:t>This will be done the same period</w:t>
            </w:r>
          </w:p>
        </w:tc>
      </w:tr>
      <w:tr w:rsidR="00C71FA3" w:rsidRPr="003A5ADF" w14:paraId="2DEEC258" w14:textId="77777777" w:rsidTr="00D650D2">
        <w:tc>
          <w:tcPr>
            <w:tcW w:w="505" w:type="dxa"/>
          </w:tcPr>
          <w:p w14:paraId="5964BEA8" w14:textId="77777777" w:rsidR="00C71FA3" w:rsidRDefault="00C71FA3" w:rsidP="004015F9">
            <w:pPr>
              <w:pStyle w:val="ListParagraph"/>
              <w:ind w:left="0"/>
              <w:rPr>
                <w:color w:val="000000" w:themeColor="text1"/>
                <w:sz w:val="24"/>
                <w:szCs w:val="24"/>
              </w:rPr>
            </w:pPr>
          </w:p>
        </w:tc>
        <w:tc>
          <w:tcPr>
            <w:tcW w:w="4280" w:type="dxa"/>
          </w:tcPr>
          <w:p w14:paraId="08F3071B" w14:textId="062EDD68" w:rsidR="00C71FA3" w:rsidRPr="003A5ADF" w:rsidRDefault="00C71FA3" w:rsidP="004015F9">
            <w:pPr>
              <w:pStyle w:val="ListParagraph"/>
              <w:ind w:left="0"/>
              <w:rPr>
                <w:color w:val="000000" w:themeColor="text1"/>
                <w:sz w:val="24"/>
                <w:szCs w:val="24"/>
              </w:rPr>
            </w:pPr>
            <w:r>
              <w:rPr>
                <w:color w:val="000000" w:themeColor="text1"/>
                <w:sz w:val="24"/>
                <w:szCs w:val="24"/>
              </w:rPr>
              <w:t>Flyers</w:t>
            </w:r>
          </w:p>
        </w:tc>
        <w:tc>
          <w:tcPr>
            <w:tcW w:w="1767" w:type="dxa"/>
          </w:tcPr>
          <w:p w14:paraId="6E6442A4" w14:textId="114DFFA5" w:rsidR="00C71FA3" w:rsidRDefault="00C71FA3" w:rsidP="004015F9">
            <w:pPr>
              <w:pStyle w:val="ListParagraph"/>
              <w:ind w:left="0"/>
              <w:rPr>
                <w:color w:val="000000" w:themeColor="text1"/>
                <w:sz w:val="24"/>
                <w:szCs w:val="24"/>
              </w:rPr>
            </w:pPr>
            <w:r>
              <w:rPr>
                <w:color w:val="000000" w:themeColor="text1"/>
                <w:sz w:val="24"/>
                <w:szCs w:val="24"/>
              </w:rPr>
              <w:t>Nov. 15</w:t>
            </w:r>
          </w:p>
        </w:tc>
        <w:tc>
          <w:tcPr>
            <w:tcW w:w="1699" w:type="dxa"/>
          </w:tcPr>
          <w:p w14:paraId="175D7163" w14:textId="77777777" w:rsidR="00C71FA3" w:rsidRDefault="00C71FA3" w:rsidP="004015F9">
            <w:pPr>
              <w:pStyle w:val="ListParagraph"/>
              <w:ind w:left="0"/>
              <w:rPr>
                <w:color w:val="000000" w:themeColor="text1"/>
                <w:sz w:val="24"/>
                <w:szCs w:val="24"/>
              </w:rPr>
            </w:pPr>
          </w:p>
        </w:tc>
        <w:tc>
          <w:tcPr>
            <w:tcW w:w="3359" w:type="dxa"/>
          </w:tcPr>
          <w:p w14:paraId="76D39457" w14:textId="25B3D116" w:rsidR="00C71FA3" w:rsidRDefault="00C71FA3" w:rsidP="004015F9">
            <w:pPr>
              <w:pStyle w:val="ListParagraph"/>
              <w:ind w:left="0"/>
              <w:rPr>
                <w:color w:val="000000" w:themeColor="text1"/>
                <w:sz w:val="24"/>
                <w:szCs w:val="24"/>
              </w:rPr>
            </w:pPr>
          </w:p>
        </w:tc>
      </w:tr>
      <w:tr w:rsidR="00950A05" w:rsidRPr="003A5ADF" w14:paraId="16A14B22" w14:textId="77777777" w:rsidTr="00D650D2">
        <w:tc>
          <w:tcPr>
            <w:tcW w:w="505" w:type="dxa"/>
          </w:tcPr>
          <w:p w14:paraId="72366DED" w14:textId="40990420" w:rsidR="004015F9" w:rsidRPr="003A5ADF" w:rsidRDefault="00851775" w:rsidP="004015F9">
            <w:pPr>
              <w:pStyle w:val="ListParagraph"/>
              <w:ind w:left="0"/>
              <w:rPr>
                <w:color w:val="000000" w:themeColor="text1"/>
                <w:sz w:val="24"/>
                <w:szCs w:val="24"/>
              </w:rPr>
            </w:pPr>
            <w:r>
              <w:rPr>
                <w:color w:val="000000" w:themeColor="text1"/>
                <w:sz w:val="24"/>
                <w:szCs w:val="24"/>
              </w:rPr>
              <w:t>11</w:t>
            </w:r>
          </w:p>
        </w:tc>
        <w:tc>
          <w:tcPr>
            <w:tcW w:w="4280" w:type="dxa"/>
          </w:tcPr>
          <w:p w14:paraId="2D241057" w14:textId="4B9B51F3" w:rsidR="004015F9" w:rsidRPr="003A5ADF" w:rsidRDefault="004015F9" w:rsidP="004015F9">
            <w:pPr>
              <w:pStyle w:val="ListParagraph"/>
              <w:ind w:left="0"/>
              <w:rPr>
                <w:color w:val="000000" w:themeColor="text1"/>
                <w:sz w:val="24"/>
                <w:szCs w:val="24"/>
              </w:rPr>
            </w:pPr>
            <w:r w:rsidRPr="003A5ADF">
              <w:rPr>
                <w:color w:val="000000" w:themeColor="text1"/>
                <w:sz w:val="24"/>
                <w:szCs w:val="24"/>
              </w:rPr>
              <w:t>Bill board</w:t>
            </w:r>
          </w:p>
        </w:tc>
        <w:tc>
          <w:tcPr>
            <w:tcW w:w="1767" w:type="dxa"/>
          </w:tcPr>
          <w:p w14:paraId="5B939B2B" w14:textId="499DB379" w:rsidR="004015F9" w:rsidRPr="003A5ADF" w:rsidRDefault="004015F9" w:rsidP="004015F9">
            <w:pPr>
              <w:pStyle w:val="ListParagraph"/>
              <w:ind w:left="0"/>
              <w:rPr>
                <w:color w:val="000000" w:themeColor="text1"/>
                <w:sz w:val="24"/>
                <w:szCs w:val="24"/>
              </w:rPr>
            </w:pPr>
            <w:r>
              <w:rPr>
                <w:color w:val="000000" w:themeColor="text1"/>
                <w:sz w:val="24"/>
                <w:szCs w:val="24"/>
              </w:rPr>
              <w:t>Dec 15</w:t>
            </w:r>
          </w:p>
        </w:tc>
        <w:tc>
          <w:tcPr>
            <w:tcW w:w="1699" w:type="dxa"/>
          </w:tcPr>
          <w:p w14:paraId="48B497FD" w14:textId="41FB06FE" w:rsidR="004015F9" w:rsidRPr="003A5ADF" w:rsidRDefault="004015F9" w:rsidP="004015F9">
            <w:pPr>
              <w:pStyle w:val="ListParagraph"/>
              <w:ind w:left="0"/>
              <w:rPr>
                <w:color w:val="000000" w:themeColor="text1"/>
                <w:sz w:val="24"/>
                <w:szCs w:val="24"/>
              </w:rPr>
            </w:pPr>
            <w:r>
              <w:rPr>
                <w:color w:val="000000" w:themeColor="text1"/>
                <w:sz w:val="24"/>
                <w:szCs w:val="24"/>
              </w:rPr>
              <w:t>June 30, 2023</w:t>
            </w:r>
          </w:p>
        </w:tc>
        <w:tc>
          <w:tcPr>
            <w:tcW w:w="3359" w:type="dxa"/>
          </w:tcPr>
          <w:p w14:paraId="533796CE" w14:textId="77777777" w:rsidR="004015F9" w:rsidRPr="003A5ADF" w:rsidRDefault="004015F9" w:rsidP="004015F9">
            <w:pPr>
              <w:pStyle w:val="ListParagraph"/>
              <w:ind w:left="0"/>
              <w:rPr>
                <w:color w:val="000000" w:themeColor="text1"/>
                <w:sz w:val="24"/>
                <w:szCs w:val="24"/>
              </w:rPr>
            </w:pPr>
          </w:p>
        </w:tc>
      </w:tr>
      <w:tr w:rsidR="00F66A53" w:rsidRPr="003A5ADF" w14:paraId="2888A0A3" w14:textId="77777777" w:rsidTr="00D650D2">
        <w:tc>
          <w:tcPr>
            <w:tcW w:w="505" w:type="dxa"/>
          </w:tcPr>
          <w:p w14:paraId="055400C3" w14:textId="77777777" w:rsidR="00F66A53" w:rsidRDefault="00F66A53" w:rsidP="004015F9">
            <w:pPr>
              <w:pStyle w:val="ListParagraph"/>
              <w:ind w:left="0"/>
              <w:rPr>
                <w:color w:val="000000" w:themeColor="text1"/>
                <w:sz w:val="24"/>
                <w:szCs w:val="24"/>
              </w:rPr>
            </w:pPr>
          </w:p>
        </w:tc>
        <w:tc>
          <w:tcPr>
            <w:tcW w:w="4280" w:type="dxa"/>
          </w:tcPr>
          <w:p w14:paraId="02ADDC96" w14:textId="1912B432" w:rsidR="00F66A53" w:rsidRPr="003A5ADF" w:rsidRDefault="00F66A53" w:rsidP="004015F9">
            <w:pPr>
              <w:pStyle w:val="ListParagraph"/>
              <w:ind w:left="0"/>
              <w:rPr>
                <w:color w:val="000000" w:themeColor="text1"/>
                <w:sz w:val="24"/>
                <w:szCs w:val="24"/>
              </w:rPr>
            </w:pPr>
            <w:r>
              <w:rPr>
                <w:color w:val="000000" w:themeColor="text1"/>
                <w:sz w:val="24"/>
                <w:szCs w:val="24"/>
              </w:rPr>
              <w:t>Mu</w:t>
            </w:r>
            <w:r w:rsidR="00C97AF3">
              <w:rPr>
                <w:color w:val="000000" w:themeColor="text1"/>
                <w:sz w:val="24"/>
                <w:szCs w:val="24"/>
              </w:rPr>
              <w:t>g</w:t>
            </w:r>
            <w:r>
              <w:rPr>
                <w:color w:val="000000" w:themeColor="text1"/>
                <w:sz w:val="24"/>
                <w:szCs w:val="24"/>
              </w:rPr>
              <w:t>s</w:t>
            </w:r>
          </w:p>
        </w:tc>
        <w:tc>
          <w:tcPr>
            <w:tcW w:w="1767" w:type="dxa"/>
          </w:tcPr>
          <w:p w14:paraId="62F40C41" w14:textId="3FA7FB7B" w:rsidR="00F66A53" w:rsidRDefault="00F66A53" w:rsidP="004015F9">
            <w:pPr>
              <w:pStyle w:val="ListParagraph"/>
              <w:ind w:left="0"/>
              <w:rPr>
                <w:color w:val="000000" w:themeColor="text1"/>
                <w:sz w:val="24"/>
                <w:szCs w:val="24"/>
              </w:rPr>
            </w:pPr>
            <w:r>
              <w:rPr>
                <w:color w:val="000000" w:themeColor="text1"/>
                <w:sz w:val="24"/>
                <w:szCs w:val="24"/>
              </w:rPr>
              <w:t>Dec 15</w:t>
            </w:r>
          </w:p>
        </w:tc>
        <w:tc>
          <w:tcPr>
            <w:tcW w:w="1699" w:type="dxa"/>
          </w:tcPr>
          <w:p w14:paraId="4787086F" w14:textId="77777777" w:rsidR="00F66A53" w:rsidRDefault="00F66A53" w:rsidP="004015F9">
            <w:pPr>
              <w:pStyle w:val="ListParagraph"/>
              <w:ind w:left="0"/>
              <w:rPr>
                <w:color w:val="000000" w:themeColor="text1"/>
                <w:sz w:val="24"/>
                <w:szCs w:val="24"/>
              </w:rPr>
            </w:pPr>
          </w:p>
        </w:tc>
        <w:tc>
          <w:tcPr>
            <w:tcW w:w="3359" w:type="dxa"/>
          </w:tcPr>
          <w:p w14:paraId="225B6D9B" w14:textId="1F1E5166" w:rsidR="00F66A53" w:rsidRPr="003A5ADF" w:rsidRDefault="00F66A53" w:rsidP="004015F9">
            <w:pPr>
              <w:pStyle w:val="ListParagraph"/>
              <w:ind w:left="0"/>
              <w:rPr>
                <w:color w:val="000000" w:themeColor="text1"/>
                <w:sz w:val="24"/>
                <w:szCs w:val="24"/>
              </w:rPr>
            </w:pPr>
            <w:r>
              <w:rPr>
                <w:color w:val="000000" w:themeColor="text1"/>
                <w:sz w:val="24"/>
                <w:szCs w:val="24"/>
              </w:rPr>
              <w:t>This is already printed and is being distributed</w:t>
            </w:r>
          </w:p>
        </w:tc>
      </w:tr>
      <w:tr w:rsidR="00C71FA3" w:rsidRPr="003A5ADF" w14:paraId="22A05B89" w14:textId="77777777" w:rsidTr="00445AFD">
        <w:tc>
          <w:tcPr>
            <w:tcW w:w="505" w:type="dxa"/>
          </w:tcPr>
          <w:p w14:paraId="5A90942D" w14:textId="77777777" w:rsidR="00C71FA3" w:rsidRDefault="00C71FA3" w:rsidP="004015F9">
            <w:pPr>
              <w:pStyle w:val="ListParagraph"/>
              <w:ind w:left="0"/>
              <w:rPr>
                <w:color w:val="000000" w:themeColor="text1"/>
                <w:sz w:val="24"/>
                <w:szCs w:val="24"/>
              </w:rPr>
            </w:pPr>
          </w:p>
        </w:tc>
        <w:tc>
          <w:tcPr>
            <w:tcW w:w="11105" w:type="dxa"/>
            <w:gridSpan w:val="4"/>
          </w:tcPr>
          <w:p w14:paraId="1DECDB28" w14:textId="58808AC7" w:rsidR="00C71FA3" w:rsidRPr="00C71FA3" w:rsidRDefault="00C71FA3" w:rsidP="00C71FA3">
            <w:pPr>
              <w:pStyle w:val="ListParagraph"/>
              <w:ind w:left="0"/>
              <w:jc w:val="center"/>
              <w:rPr>
                <w:b/>
                <w:color w:val="000000" w:themeColor="text1"/>
                <w:sz w:val="24"/>
                <w:szCs w:val="24"/>
              </w:rPr>
            </w:pPr>
            <w:r w:rsidRPr="00C71FA3">
              <w:rPr>
                <w:b/>
                <w:color w:val="000000" w:themeColor="text1"/>
                <w:sz w:val="28"/>
                <w:szCs w:val="24"/>
              </w:rPr>
              <w:t>Meetings</w:t>
            </w:r>
          </w:p>
        </w:tc>
      </w:tr>
      <w:tr w:rsidR="004015F9" w:rsidRPr="003A5ADF" w14:paraId="3F6A7AB4" w14:textId="77777777" w:rsidTr="00D650D2">
        <w:tc>
          <w:tcPr>
            <w:tcW w:w="505" w:type="dxa"/>
          </w:tcPr>
          <w:p w14:paraId="17188373" w14:textId="3BA1F5F4" w:rsidR="004015F9" w:rsidRPr="003A5ADF" w:rsidRDefault="004015F9" w:rsidP="00950A05">
            <w:pPr>
              <w:pStyle w:val="ListParagraph"/>
              <w:ind w:left="0"/>
              <w:rPr>
                <w:color w:val="000000" w:themeColor="text1"/>
                <w:sz w:val="24"/>
                <w:szCs w:val="24"/>
              </w:rPr>
            </w:pPr>
            <w:r w:rsidRPr="003A5ADF">
              <w:rPr>
                <w:color w:val="000000" w:themeColor="text1"/>
                <w:sz w:val="24"/>
                <w:szCs w:val="24"/>
              </w:rPr>
              <w:t>1</w:t>
            </w:r>
            <w:r w:rsidR="00851775">
              <w:rPr>
                <w:color w:val="000000" w:themeColor="text1"/>
                <w:sz w:val="24"/>
                <w:szCs w:val="24"/>
              </w:rPr>
              <w:t>2</w:t>
            </w:r>
          </w:p>
        </w:tc>
        <w:tc>
          <w:tcPr>
            <w:tcW w:w="4280" w:type="dxa"/>
          </w:tcPr>
          <w:p w14:paraId="22778BBA" w14:textId="41B4EA3F" w:rsidR="004015F9" w:rsidRPr="003A5ADF" w:rsidRDefault="004015F9" w:rsidP="004015F9">
            <w:pPr>
              <w:pStyle w:val="ListParagraph"/>
              <w:ind w:left="0"/>
              <w:rPr>
                <w:color w:val="000000" w:themeColor="text1"/>
                <w:sz w:val="24"/>
                <w:szCs w:val="24"/>
              </w:rPr>
            </w:pPr>
            <w:r w:rsidRPr="003A5ADF">
              <w:rPr>
                <w:color w:val="000000" w:themeColor="text1"/>
                <w:sz w:val="24"/>
                <w:szCs w:val="24"/>
              </w:rPr>
              <w:t>Meeting Social Protection partners</w:t>
            </w:r>
          </w:p>
        </w:tc>
        <w:tc>
          <w:tcPr>
            <w:tcW w:w="1767" w:type="dxa"/>
          </w:tcPr>
          <w:p w14:paraId="5F3813D8" w14:textId="6789EAD9" w:rsidR="004015F9" w:rsidRPr="003A5ADF" w:rsidRDefault="00184F10" w:rsidP="00360767">
            <w:pPr>
              <w:pStyle w:val="ListParagraph"/>
              <w:ind w:left="0"/>
              <w:rPr>
                <w:color w:val="000000" w:themeColor="text1"/>
                <w:sz w:val="24"/>
                <w:szCs w:val="24"/>
              </w:rPr>
            </w:pPr>
            <w:r>
              <w:rPr>
                <w:color w:val="000000" w:themeColor="text1"/>
                <w:sz w:val="24"/>
                <w:szCs w:val="24"/>
              </w:rPr>
              <w:t>Oct. 1</w:t>
            </w:r>
            <w:r w:rsidR="00360767">
              <w:rPr>
                <w:color w:val="000000" w:themeColor="text1"/>
                <w:sz w:val="24"/>
                <w:szCs w:val="24"/>
              </w:rPr>
              <w:t>8</w:t>
            </w:r>
          </w:p>
        </w:tc>
        <w:tc>
          <w:tcPr>
            <w:tcW w:w="1699" w:type="dxa"/>
          </w:tcPr>
          <w:p w14:paraId="055E24EE" w14:textId="77777777" w:rsidR="004015F9" w:rsidRPr="003A5ADF" w:rsidRDefault="004015F9" w:rsidP="004015F9">
            <w:pPr>
              <w:pStyle w:val="ListParagraph"/>
              <w:ind w:left="0"/>
              <w:rPr>
                <w:color w:val="000000" w:themeColor="text1"/>
                <w:sz w:val="24"/>
                <w:szCs w:val="24"/>
              </w:rPr>
            </w:pPr>
          </w:p>
        </w:tc>
        <w:tc>
          <w:tcPr>
            <w:tcW w:w="3359" w:type="dxa"/>
          </w:tcPr>
          <w:p w14:paraId="07BB81AD" w14:textId="42C27406" w:rsidR="004015F9" w:rsidRPr="003A5ADF" w:rsidRDefault="00184F10" w:rsidP="004015F9">
            <w:pPr>
              <w:pStyle w:val="ListParagraph"/>
              <w:ind w:left="0"/>
              <w:rPr>
                <w:color w:val="000000" w:themeColor="text1"/>
                <w:sz w:val="24"/>
                <w:szCs w:val="24"/>
              </w:rPr>
            </w:pPr>
            <w:r>
              <w:rPr>
                <w:color w:val="000000" w:themeColor="text1"/>
                <w:sz w:val="24"/>
                <w:szCs w:val="24"/>
              </w:rPr>
              <w:t>These partners will be selected from the SP partners’ list</w:t>
            </w:r>
          </w:p>
        </w:tc>
      </w:tr>
      <w:tr w:rsidR="00161D2E" w:rsidRPr="003A5ADF" w14:paraId="55EE1BF7" w14:textId="77777777" w:rsidTr="00D650D2">
        <w:tc>
          <w:tcPr>
            <w:tcW w:w="505" w:type="dxa"/>
          </w:tcPr>
          <w:p w14:paraId="72F20F59" w14:textId="011E1C41" w:rsidR="00161D2E" w:rsidRPr="003A5ADF" w:rsidRDefault="00161D2E" w:rsidP="004015F9">
            <w:pPr>
              <w:pStyle w:val="ListParagraph"/>
              <w:ind w:left="0"/>
              <w:rPr>
                <w:color w:val="000000" w:themeColor="text1"/>
                <w:sz w:val="24"/>
                <w:szCs w:val="24"/>
              </w:rPr>
            </w:pPr>
            <w:r>
              <w:rPr>
                <w:color w:val="000000" w:themeColor="text1"/>
                <w:sz w:val="24"/>
                <w:szCs w:val="24"/>
              </w:rPr>
              <w:t>13</w:t>
            </w:r>
          </w:p>
        </w:tc>
        <w:tc>
          <w:tcPr>
            <w:tcW w:w="4280" w:type="dxa"/>
          </w:tcPr>
          <w:p w14:paraId="4B43BFDE" w14:textId="548B3A25" w:rsidR="00161D2E" w:rsidRPr="003A5ADF" w:rsidRDefault="00161D2E" w:rsidP="004015F9">
            <w:pPr>
              <w:pStyle w:val="ListParagraph"/>
              <w:ind w:left="0"/>
              <w:rPr>
                <w:color w:val="000000" w:themeColor="text1"/>
                <w:sz w:val="24"/>
                <w:szCs w:val="24"/>
              </w:rPr>
            </w:pPr>
            <w:r w:rsidRPr="003A5ADF">
              <w:rPr>
                <w:color w:val="000000" w:themeColor="text1"/>
                <w:sz w:val="24"/>
                <w:szCs w:val="24"/>
              </w:rPr>
              <w:t>Meeting with UNFPA</w:t>
            </w:r>
          </w:p>
        </w:tc>
        <w:tc>
          <w:tcPr>
            <w:tcW w:w="1767" w:type="dxa"/>
          </w:tcPr>
          <w:p w14:paraId="01248F47" w14:textId="0830F337" w:rsidR="00161D2E" w:rsidRPr="003A5ADF" w:rsidRDefault="00161D2E" w:rsidP="004015F9">
            <w:pPr>
              <w:pStyle w:val="ListParagraph"/>
              <w:ind w:left="0"/>
              <w:rPr>
                <w:color w:val="000000" w:themeColor="text1"/>
                <w:sz w:val="24"/>
                <w:szCs w:val="24"/>
              </w:rPr>
            </w:pPr>
            <w:r>
              <w:rPr>
                <w:color w:val="000000" w:themeColor="text1"/>
                <w:sz w:val="24"/>
                <w:szCs w:val="24"/>
              </w:rPr>
              <w:t>Nov. 10</w:t>
            </w:r>
          </w:p>
        </w:tc>
        <w:tc>
          <w:tcPr>
            <w:tcW w:w="1699" w:type="dxa"/>
          </w:tcPr>
          <w:p w14:paraId="72995249" w14:textId="77777777" w:rsidR="00161D2E" w:rsidRPr="003A5ADF" w:rsidRDefault="00161D2E" w:rsidP="004015F9">
            <w:pPr>
              <w:pStyle w:val="ListParagraph"/>
              <w:ind w:left="0"/>
              <w:rPr>
                <w:color w:val="000000" w:themeColor="text1"/>
                <w:sz w:val="24"/>
                <w:szCs w:val="24"/>
              </w:rPr>
            </w:pPr>
          </w:p>
        </w:tc>
        <w:tc>
          <w:tcPr>
            <w:tcW w:w="3359" w:type="dxa"/>
            <w:vMerge w:val="restart"/>
          </w:tcPr>
          <w:p w14:paraId="7EF69CE6" w14:textId="677F6E16" w:rsidR="00161D2E" w:rsidRPr="003A5ADF" w:rsidRDefault="00505924" w:rsidP="004015F9">
            <w:pPr>
              <w:pStyle w:val="ListParagraph"/>
              <w:ind w:left="0"/>
              <w:rPr>
                <w:color w:val="000000" w:themeColor="text1"/>
                <w:sz w:val="24"/>
                <w:szCs w:val="24"/>
              </w:rPr>
            </w:pPr>
            <w:r>
              <w:rPr>
                <w:color w:val="000000" w:themeColor="text1"/>
                <w:sz w:val="24"/>
                <w:szCs w:val="24"/>
              </w:rPr>
              <w:t>Meetings with these partners based on time and prevailing situation</w:t>
            </w:r>
          </w:p>
        </w:tc>
      </w:tr>
      <w:tr w:rsidR="00161D2E" w:rsidRPr="003A5ADF" w14:paraId="00E4591D" w14:textId="77777777" w:rsidTr="00D650D2">
        <w:tc>
          <w:tcPr>
            <w:tcW w:w="505" w:type="dxa"/>
          </w:tcPr>
          <w:p w14:paraId="2AB3A8AD" w14:textId="48A8F1DF" w:rsidR="00161D2E" w:rsidRPr="003A5ADF" w:rsidRDefault="00161D2E" w:rsidP="004015F9">
            <w:pPr>
              <w:pStyle w:val="ListParagraph"/>
              <w:ind w:left="0"/>
              <w:rPr>
                <w:color w:val="000000" w:themeColor="text1"/>
                <w:sz w:val="24"/>
                <w:szCs w:val="24"/>
              </w:rPr>
            </w:pPr>
            <w:r>
              <w:rPr>
                <w:color w:val="000000" w:themeColor="text1"/>
                <w:sz w:val="24"/>
                <w:szCs w:val="24"/>
              </w:rPr>
              <w:t>1</w:t>
            </w:r>
          </w:p>
        </w:tc>
        <w:tc>
          <w:tcPr>
            <w:tcW w:w="4280" w:type="dxa"/>
          </w:tcPr>
          <w:p w14:paraId="495AB570" w14:textId="7C426D50" w:rsidR="00161D2E" w:rsidRPr="003A5ADF" w:rsidRDefault="00161D2E" w:rsidP="004015F9">
            <w:pPr>
              <w:pStyle w:val="ListParagraph"/>
              <w:ind w:left="0"/>
              <w:rPr>
                <w:color w:val="000000" w:themeColor="text1"/>
                <w:sz w:val="24"/>
                <w:szCs w:val="24"/>
              </w:rPr>
            </w:pPr>
            <w:r w:rsidRPr="003A5ADF">
              <w:rPr>
                <w:color w:val="000000" w:themeColor="text1"/>
                <w:sz w:val="24"/>
                <w:szCs w:val="24"/>
              </w:rPr>
              <w:t>Meeting LISGIS</w:t>
            </w:r>
          </w:p>
        </w:tc>
        <w:tc>
          <w:tcPr>
            <w:tcW w:w="1767" w:type="dxa"/>
          </w:tcPr>
          <w:p w14:paraId="37EF5331" w14:textId="03EAF90B" w:rsidR="00161D2E" w:rsidRPr="003A5ADF" w:rsidRDefault="00360767" w:rsidP="004015F9">
            <w:pPr>
              <w:pStyle w:val="ListParagraph"/>
              <w:ind w:left="0"/>
              <w:rPr>
                <w:color w:val="000000" w:themeColor="text1"/>
                <w:sz w:val="24"/>
                <w:szCs w:val="24"/>
              </w:rPr>
            </w:pPr>
            <w:r>
              <w:rPr>
                <w:color w:val="000000" w:themeColor="text1"/>
                <w:sz w:val="24"/>
                <w:szCs w:val="24"/>
              </w:rPr>
              <w:t xml:space="preserve">Oct. </w:t>
            </w:r>
          </w:p>
        </w:tc>
        <w:tc>
          <w:tcPr>
            <w:tcW w:w="1699" w:type="dxa"/>
          </w:tcPr>
          <w:p w14:paraId="73575FE8" w14:textId="77777777" w:rsidR="00161D2E" w:rsidRPr="003A5ADF" w:rsidRDefault="00161D2E" w:rsidP="004015F9">
            <w:pPr>
              <w:pStyle w:val="ListParagraph"/>
              <w:ind w:left="0"/>
              <w:rPr>
                <w:color w:val="000000" w:themeColor="text1"/>
                <w:sz w:val="24"/>
                <w:szCs w:val="24"/>
              </w:rPr>
            </w:pPr>
          </w:p>
        </w:tc>
        <w:tc>
          <w:tcPr>
            <w:tcW w:w="3359" w:type="dxa"/>
            <w:vMerge/>
          </w:tcPr>
          <w:p w14:paraId="7A0730B4" w14:textId="77777777" w:rsidR="00161D2E" w:rsidRPr="003A5ADF" w:rsidRDefault="00161D2E" w:rsidP="004015F9">
            <w:pPr>
              <w:pStyle w:val="ListParagraph"/>
              <w:ind w:left="0"/>
              <w:rPr>
                <w:color w:val="000000" w:themeColor="text1"/>
                <w:sz w:val="24"/>
                <w:szCs w:val="24"/>
              </w:rPr>
            </w:pPr>
          </w:p>
        </w:tc>
      </w:tr>
      <w:tr w:rsidR="00161D2E" w:rsidRPr="003A5ADF" w14:paraId="448CC14B" w14:textId="77777777" w:rsidTr="00D650D2">
        <w:tc>
          <w:tcPr>
            <w:tcW w:w="505" w:type="dxa"/>
          </w:tcPr>
          <w:p w14:paraId="5E7CAD6B" w14:textId="1453C783" w:rsidR="00161D2E" w:rsidRPr="003A5ADF" w:rsidRDefault="00161D2E" w:rsidP="00851775">
            <w:pPr>
              <w:pStyle w:val="ListParagraph"/>
              <w:ind w:left="0"/>
              <w:rPr>
                <w:color w:val="000000" w:themeColor="text1"/>
                <w:sz w:val="24"/>
                <w:szCs w:val="24"/>
              </w:rPr>
            </w:pPr>
            <w:r>
              <w:rPr>
                <w:color w:val="000000" w:themeColor="text1"/>
                <w:sz w:val="24"/>
                <w:szCs w:val="24"/>
              </w:rPr>
              <w:t>1</w:t>
            </w:r>
          </w:p>
        </w:tc>
        <w:tc>
          <w:tcPr>
            <w:tcW w:w="4280" w:type="dxa"/>
          </w:tcPr>
          <w:p w14:paraId="7015D170" w14:textId="1750718D" w:rsidR="00161D2E" w:rsidRPr="003A5ADF" w:rsidRDefault="00161D2E" w:rsidP="004015F9">
            <w:pPr>
              <w:pStyle w:val="ListParagraph"/>
              <w:ind w:left="0"/>
              <w:rPr>
                <w:color w:val="000000" w:themeColor="text1"/>
                <w:sz w:val="24"/>
                <w:szCs w:val="24"/>
              </w:rPr>
            </w:pPr>
            <w:r w:rsidRPr="003A5ADF">
              <w:rPr>
                <w:color w:val="000000" w:themeColor="text1"/>
                <w:sz w:val="24"/>
                <w:szCs w:val="24"/>
              </w:rPr>
              <w:t xml:space="preserve">Meetings with </w:t>
            </w:r>
            <w:r>
              <w:rPr>
                <w:color w:val="000000" w:themeColor="text1"/>
                <w:sz w:val="24"/>
                <w:szCs w:val="24"/>
              </w:rPr>
              <w:t xml:space="preserve">Government </w:t>
            </w:r>
            <w:r w:rsidRPr="003A5ADF">
              <w:rPr>
                <w:color w:val="000000" w:themeColor="text1"/>
                <w:sz w:val="24"/>
                <w:szCs w:val="24"/>
              </w:rPr>
              <w:t>Ministers</w:t>
            </w:r>
          </w:p>
        </w:tc>
        <w:tc>
          <w:tcPr>
            <w:tcW w:w="1767" w:type="dxa"/>
          </w:tcPr>
          <w:p w14:paraId="1010A14A" w14:textId="77777777" w:rsidR="00161D2E" w:rsidRPr="003A5ADF" w:rsidRDefault="00161D2E" w:rsidP="004015F9">
            <w:pPr>
              <w:pStyle w:val="ListParagraph"/>
              <w:ind w:left="0"/>
              <w:rPr>
                <w:color w:val="000000" w:themeColor="text1"/>
                <w:sz w:val="24"/>
                <w:szCs w:val="24"/>
              </w:rPr>
            </w:pPr>
          </w:p>
        </w:tc>
        <w:tc>
          <w:tcPr>
            <w:tcW w:w="1699" w:type="dxa"/>
          </w:tcPr>
          <w:p w14:paraId="69084110" w14:textId="77777777" w:rsidR="00161D2E" w:rsidRPr="003A5ADF" w:rsidRDefault="00161D2E" w:rsidP="004015F9">
            <w:pPr>
              <w:pStyle w:val="ListParagraph"/>
              <w:ind w:left="0"/>
              <w:rPr>
                <w:color w:val="000000" w:themeColor="text1"/>
                <w:sz w:val="24"/>
                <w:szCs w:val="24"/>
              </w:rPr>
            </w:pPr>
          </w:p>
        </w:tc>
        <w:tc>
          <w:tcPr>
            <w:tcW w:w="3359" w:type="dxa"/>
            <w:vMerge/>
          </w:tcPr>
          <w:p w14:paraId="7CB4F0F4" w14:textId="77777777" w:rsidR="00161D2E" w:rsidRPr="003A5ADF" w:rsidRDefault="00161D2E" w:rsidP="004015F9">
            <w:pPr>
              <w:pStyle w:val="ListParagraph"/>
              <w:ind w:left="0"/>
              <w:rPr>
                <w:color w:val="000000" w:themeColor="text1"/>
                <w:sz w:val="24"/>
                <w:szCs w:val="24"/>
              </w:rPr>
            </w:pPr>
          </w:p>
        </w:tc>
      </w:tr>
      <w:tr w:rsidR="00161D2E" w:rsidRPr="003A5ADF" w14:paraId="03D8A690" w14:textId="77777777" w:rsidTr="00D650D2">
        <w:tc>
          <w:tcPr>
            <w:tcW w:w="505" w:type="dxa"/>
          </w:tcPr>
          <w:p w14:paraId="56FC2913" w14:textId="6D19BBB6" w:rsidR="00161D2E" w:rsidRPr="003A5ADF" w:rsidRDefault="00161D2E" w:rsidP="00851775">
            <w:pPr>
              <w:pStyle w:val="ListParagraph"/>
              <w:ind w:left="0"/>
              <w:rPr>
                <w:color w:val="000000" w:themeColor="text1"/>
                <w:sz w:val="24"/>
                <w:szCs w:val="24"/>
              </w:rPr>
            </w:pPr>
            <w:r>
              <w:rPr>
                <w:color w:val="000000" w:themeColor="text1"/>
                <w:sz w:val="24"/>
                <w:szCs w:val="24"/>
              </w:rPr>
              <w:t>1</w:t>
            </w:r>
          </w:p>
        </w:tc>
        <w:tc>
          <w:tcPr>
            <w:tcW w:w="4280" w:type="dxa"/>
          </w:tcPr>
          <w:p w14:paraId="22C09199" w14:textId="14375906" w:rsidR="00161D2E" w:rsidRPr="003A5ADF" w:rsidRDefault="00161D2E" w:rsidP="004015F9">
            <w:pPr>
              <w:pStyle w:val="ListParagraph"/>
              <w:ind w:left="0"/>
              <w:rPr>
                <w:color w:val="000000" w:themeColor="text1"/>
                <w:sz w:val="24"/>
                <w:szCs w:val="24"/>
              </w:rPr>
            </w:pPr>
            <w:r w:rsidRPr="003A5ADF">
              <w:rPr>
                <w:color w:val="000000" w:themeColor="text1"/>
                <w:sz w:val="24"/>
                <w:szCs w:val="24"/>
              </w:rPr>
              <w:t>Meetings with the Legislature</w:t>
            </w:r>
          </w:p>
        </w:tc>
        <w:tc>
          <w:tcPr>
            <w:tcW w:w="1767" w:type="dxa"/>
          </w:tcPr>
          <w:p w14:paraId="509E704D" w14:textId="7BE148CF" w:rsidR="00161D2E" w:rsidRPr="003A5ADF" w:rsidRDefault="00161D2E" w:rsidP="004015F9">
            <w:pPr>
              <w:pStyle w:val="ListParagraph"/>
              <w:ind w:left="0"/>
              <w:rPr>
                <w:color w:val="000000" w:themeColor="text1"/>
                <w:sz w:val="24"/>
                <w:szCs w:val="24"/>
              </w:rPr>
            </w:pPr>
            <w:r>
              <w:rPr>
                <w:color w:val="000000" w:themeColor="text1"/>
                <w:sz w:val="24"/>
                <w:szCs w:val="24"/>
              </w:rPr>
              <w:t>Dec 2</w:t>
            </w:r>
          </w:p>
        </w:tc>
        <w:tc>
          <w:tcPr>
            <w:tcW w:w="1699" w:type="dxa"/>
          </w:tcPr>
          <w:p w14:paraId="69470C04" w14:textId="77777777" w:rsidR="00161D2E" w:rsidRPr="003A5ADF" w:rsidRDefault="00161D2E" w:rsidP="004015F9">
            <w:pPr>
              <w:pStyle w:val="ListParagraph"/>
              <w:ind w:left="0"/>
              <w:rPr>
                <w:color w:val="000000" w:themeColor="text1"/>
                <w:sz w:val="24"/>
                <w:szCs w:val="24"/>
              </w:rPr>
            </w:pPr>
          </w:p>
        </w:tc>
        <w:tc>
          <w:tcPr>
            <w:tcW w:w="3359" w:type="dxa"/>
            <w:vMerge/>
          </w:tcPr>
          <w:p w14:paraId="65A4F1AF" w14:textId="77777777" w:rsidR="00161D2E" w:rsidRPr="003A5ADF" w:rsidRDefault="00161D2E" w:rsidP="004015F9">
            <w:pPr>
              <w:pStyle w:val="ListParagraph"/>
              <w:ind w:left="0"/>
              <w:rPr>
                <w:color w:val="000000" w:themeColor="text1"/>
                <w:sz w:val="24"/>
                <w:szCs w:val="24"/>
              </w:rPr>
            </w:pPr>
          </w:p>
        </w:tc>
      </w:tr>
    </w:tbl>
    <w:p w14:paraId="0976529E" w14:textId="174B43EE" w:rsidR="0013338B" w:rsidRPr="003A5ADF" w:rsidRDefault="00573395" w:rsidP="00573395">
      <w:pPr>
        <w:pStyle w:val="ListParagraph"/>
        <w:tabs>
          <w:tab w:val="left" w:pos="3490"/>
        </w:tabs>
        <w:rPr>
          <w:color w:val="000000" w:themeColor="text1"/>
          <w:sz w:val="24"/>
          <w:szCs w:val="24"/>
        </w:rPr>
      </w:pPr>
      <w:r>
        <w:rPr>
          <w:color w:val="000000" w:themeColor="text1"/>
          <w:sz w:val="24"/>
          <w:szCs w:val="24"/>
        </w:rPr>
        <w:tab/>
      </w:r>
    </w:p>
    <w:p w14:paraId="533773FC" w14:textId="77777777" w:rsidR="0013338B" w:rsidRPr="003A5ADF" w:rsidRDefault="0013338B" w:rsidP="0013338B">
      <w:pPr>
        <w:pStyle w:val="NoSpacing"/>
        <w:rPr>
          <w:color w:val="000000" w:themeColor="text1"/>
          <w:sz w:val="24"/>
          <w:szCs w:val="24"/>
        </w:rPr>
      </w:pPr>
    </w:p>
    <w:p w14:paraId="130C1DD7" w14:textId="77777777" w:rsidR="00017CB6" w:rsidRPr="003A5ADF" w:rsidRDefault="00017CB6" w:rsidP="0013338B">
      <w:pPr>
        <w:pStyle w:val="NoSpacing"/>
        <w:rPr>
          <w:b/>
          <w:color w:val="000000" w:themeColor="text1"/>
          <w:sz w:val="24"/>
          <w:szCs w:val="24"/>
        </w:rPr>
      </w:pPr>
    </w:p>
    <w:p w14:paraId="7C1431EF" w14:textId="77777777" w:rsidR="00513FC4" w:rsidRDefault="00513FC4" w:rsidP="0013338B">
      <w:pPr>
        <w:pStyle w:val="NoSpacing"/>
        <w:rPr>
          <w:color w:val="000000" w:themeColor="text1"/>
          <w:sz w:val="24"/>
          <w:szCs w:val="24"/>
        </w:rPr>
      </w:pPr>
    </w:p>
    <w:p w14:paraId="2DCC9E07" w14:textId="77777777" w:rsidR="00513FC4" w:rsidRDefault="00513FC4" w:rsidP="0013338B">
      <w:pPr>
        <w:pStyle w:val="NoSpacing"/>
        <w:rPr>
          <w:color w:val="000000" w:themeColor="text1"/>
          <w:sz w:val="24"/>
          <w:szCs w:val="24"/>
        </w:rPr>
      </w:pPr>
    </w:p>
    <w:p w14:paraId="1DD7444B" w14:textId="77777777" w:rsidR="00513FC4" w:rsidRDefault="00513FC4" w:rsidP="0013338B">
      <w:pPr>
        <w:pStyle w:val="NoSpacing"/>
        <w:rPr>
          <w:color w:val="000000" w:themeColor="text1"/>
          <w:sz w:val="24"/>
          <w:szCs w:val="24"/>
        </w:rPr>
      </w:pPr>
    </w:p>
    <w:p w14:paraId="6663AB3D" w14:textId="77777777" w:rsidR="00513FC4" w:rsidRDefault="00513FC4" w:rsidP="0013338B">
      <w:pPr>
        <w:pStyle w:val="NoSpacing"/>
        <w:rPr>
          <w:color w:val="000000" w:themeColor="text1"/>
          <w:sz w:val="24"/>
          <w:szCs w:val="24"/>
        </w:rPr>
      </w:pPr>
    </w:p>
    <w:p w14:paraId="18AD33A1" w14:textId="33290BC3" w:rsidR="00513FC4" w:rsidRDefault="0013082C" w:rsidP="0013338B">
      <w:pPr>
        <w:pStyle w:val="NoSpacing"/>
        <w:rPr>
          <w:color w:val="000000" w:themeColor="text1"/>
          <w:sz w:val="24"/>
          <w:szCs w:val="24"/>
        </w:rPr>
      </w:pPr>
      <w:r>
        <w:rPr>
          <w:color w:val="000000" w:themeColor="text1"/>
          <w:sz w:val="24"/>
          <w:szCs w:val="24"/>
        </w:rPr>
        <w:t>Coordination and over sight</w:t>
      </w:r>
    </w:p>
    <w:p w14:paraId="47A2739E" w14:textId="77777777" w:rsidR="00513FC4" w:rsidRDefault="00513FC4" w:rsidP="0013338B">
      <w:pPr>
        <w:pStyle w:val="NoSpacing"/>
        <w:rPr>
          <w:color w:val="000000" w:themeColor="text1"/>
          <w:sz w:val="24"/>
          <w:szCs w:val="24"/>
        </w:rPr>
      </w:pPr>
    </w:p>
    <w:p w14:paraId="3E3A3CDB" w14:textId="77777777" w:rsidR="00513FC4" w:rsidRDefault="00513FC4" w:rsidP="0013338B">
      <w:pPr>
        <w:pStyle w:val="NoSpacing"/>
        <w:rPr>
          <w:color w:val="000000" w:themeColor="text1"/>
          <w:sz w:val="24"/>
          <w:szCs w:val="24"/>
        </w:rPr>
      </w:pPr>
    </w:p>
    <w:p w14:paraId="53AE7D10" w14:textId="3637C06F" w:rsidR="00A64374" w:rsidRDefault="00A64374"/>
    <w:p w14:paraId="5E120D22" w14:textId="77777777" w:rsidR="00513FC4" w:rsidRDefault="00513FC4" w:rsidP="0013338B">
      <w:pPr>
        <w:pStyle w:val="NoSpacing"/>
        <w:rPr>
          <w:color w:val="000000" w:themeColor="text1"/>
          <w:sz w:val="24"/>
          <w:szCs w:val="24"/>
        </w:rPr>
      </w:pPr>
    </w:p>
    <w:p w14:paraId="52E16D76" w14:textId="77777777" w:rsidR="00061EE6" w:rsidRPr="003A5ADF" w:rsidRDefault="0013338B" w:rsidP="0013338B">
      <w:pPr>
        <w:pStyle w:val="NoSpacing"/>
        <w:rPr>
          <w:color w:val="000000" w:themeColor="text1"/>
          <w:sz w:val="24"/>
          <w:szCs w:val="24"/>
        </w:rPr>
      </w:pPr>
      <w:r w:rsidRPr="003A5ADF">
        <w:rPr>
          <w:color w:val="000000" w:themeColor="text1"/>
          <w:sz w:val="24"/>
          <w:szCs w:val="24"/>
        </w:rPr>
        <w:t>The communication</w:t>
      </w:r>
      <w:r w:rsidR="00061EE6" w:rsidRPr="003A5ADF">
        <w:rPr>
          <w:color w:val="000000" w:themeColor="text1"/>
          <w:sz w:val="24"/>
          <w:szCs w:val="24"/>
        </w:rPr>
        <w:t>s</w:t>
      </w:r>
      <w:r w:rsidRPr="003A5ADF">
        <w:rPr>
          <w:color w:val="000000" w:themeColor="text1"/>
          <w:sz w:val="24"/>
          <w:szCs w:val="24"/>
        </w:rPr>
        <w:t xml:space="preserve"> Officer of the Liberia Social Safety Nets Project is responsible to organize, launch and implement all Public Information Campaigns for the project. </w:t>
      </w:r>
      <w:r w:rsidR="00061EE6" w:rsidRPr="003A5ADF">
        <w:rPr>
          <w:color w:val="000000" w:themeColor="text1"/>
          <w:sz w:val="24"/>
          <w:szCs w:val="24"/>
        </w:rPr>
        <w:t>And so, h</w:t>
      </w:r>
      <w:r w:rsidRPr="003A5ADF">
        <w:rPr>
          <w:color w:val="000000" w:themeColor="text1"/>
          <w:sz w:val="24"/>
          <w:szCs w:val="24"/>
        </w:rPr>
        <w:t xml:space="preserve">e will be fully responsible to plan and deliver at all levels, this Social Registry Dissemination Plan and all branding activities thereof. </w:t>
      </w:r>
      <w:r w:rsidR="00061EE6" w:rsidRPr="003A5ADF">
        <w:rPr>
          <w:color w:val="000000" w:themeColor="text1"/>
          <w:sz w:val="24"/>
          <w:szCs w:val="24"/>
        </w:rPr>
        <w:t>He will make decision out the scale of activities, and where necessary for outsourcing to extended partners or firm.</w:t>
      </w:r>
    </w:p>
    <w:p w14:paraId="2D313617" w14:textId="77777777" w:rsidR="0013338B" w:rsidRPr="003A5ADF" w:rsidRDefault="0013338B" w:rsidP="0013338B">
      <w:pPr>
        <w:pStyle w:val="NoSpacing"/>
        <w:rPr>
          <w:color w:val="000000" w:themeColor="text1"/>
          <w:sz w:val="24"/>
          <w:szCs w:val="24"/>
        </w:rPr>
      </w:pPr>
    </w:p>
    <w:p w14:paraId="53F4CB40" w14:textId="77777777" w:rsidR="0013338B" w:rsidRPr="003A5ADF" w:rsidRDefault="0013338B" w:rsidP="0013338B">
      <w:pPr>
        <w:pStyle w:val="NoSpacing"/>
        <w:rPr>
          <w:color w:val="000000" w:themeColor="text1"/>
          <w:sz w:val="24"/>
          <w:szCs w:val="24"/>
        </w:rPr>
      </w:pPr>
      <w:r w:rsidRPr="003A5ADF">
        <w:rPr>
          <w:color w:val="000000" w:themeColor="text1"/>
          <w:sz w:val="24"/>
          <w:szCs w:val="24"/>
        </w:rPr>
        <w:t>In the instance where the Communications Officer will need the assistance of other staff, the NC will recommend other project staff or staff employed with the Ministry.</w:t>
      </w:r>
      <w:r w:rsidR="00BB176D" w:rsidRPr="003A5ADF">
        <w:rPr>
          <w:color w:val="000000" w:themeColor="text1"/>
          <w:sz w:val="24"/>
          <w:szCs w:val="24"/>
        </w:rPr>
        <w:t xml:space="preserve"> </w:t>
      </w:r>
    </w:p>
    <w:p w14:paraId="7126273F" w14:textId="77777777" w:rsidR="00BB176D" w:rsidRPr="003A5ADF" w:rsidRDefault="00BB176D" w:rsidP="0013338B">
      <w:pPr>
        <w:pStyle w:val="NoSpacing"/>
        <w:rPr>
          <w:color w:val="000000" w:themeColor="text1"/>
          <w:sz w:val="24"/>
          <w:szCs w:val="24"/>
        </w:rPr>
      </w:pPr>
    </w:p>
    <w:p w14:paraId="13462C20" w14:textId="77777777" w:rsidR="00BB176D" w:rsidRPr="003A5ADF" w:rsidRDefault="00BB176D" w:rsidP="0013338B">
      <w:pPr>
        <w:pStyle w:val="NoSpacing"/>
        <w:rPr>
          <w:color w:val="000000" w:themeColor="text1"/>
          <w:sz w:val="24"/>
          <w:szCs w:val="24"/>
        </w:rPr>
      </w:pPr>
      <w:r w:rsidRPr="003A5ADF">
        <w:rPr>
          <w:color w:val="000000" w:themeColor="text1"/>
          <w:sz w:val="24"/>
          <w:szCs w:val="24"/>
        </w:rPr>
        <w:t xml:space="preserve">The </w:t>
      </w:r>
      <w:r w:rsidRPr="003A5ADF">
        <w:rPr>
          <w:b/>
          <w:color w:val="000000" w:themeColor="text1"/>
          <w:sz w:val="24"/>
          <w:szCs w:val="24"/>
        </w:rPr>
        <w:t>National Coordinator</w:t>
      </w:r>
      <w:r w:rsidRPr="003A5ADF">
        <w:rPr>
          <w:color w:val="000000" w:themeColor="text1"/>
          <w:sz w:val="24"/>
          <w:szCs w:val="24"/>
        </w:rPr>
        <w:t xml:space="preserve"> of the Liberia Social Safety Nets project </w:t>
      </w:r>
      <w:r w:rsidR="00E32624" w:rsidRPr="003A5ADF">
        <w:rPr>
          <w:color w:val="000000" w:themeColor="text1"/>
          <w:sz w:val="24"/>
          <w:szCs w:val="24"/>
        </w:rPr>
        <w:t xml:space="preserve">as always, will work closely with the Communications Officer during </w:t>
      </w:r>
      <w:r w:rsidR="00017CB6" w:rsidRPr="003A5ADF">
        <w:rPr>
          <w:color w:val="000000" w:themeColor="text1"/>
          <w:sz w:val="24"/>
          <w:szCs w:val="24"/>
        </w:rPr>
        <w:t xml:space="preserve">the implementation of this plan. He will recommend improvement of activities, where it is noticed that more efforts and resources should applied. </w:t>
      </w:r>
    </w:p>
    <w:p w14:paraId="06178CF0" w14:textId="77777777" w:rsidR="00017CB6" w:rsidRPr="003A5ADF" w:rsidRDefault="00017CB6" w:rsidP="0013338B">
      <w:pPr>
        <w:pStyle w:val="NoSpacing"/>
        <w:rPr>
          <w:color w:val="000000" w:themeColor="text1"/>
          <w:sz w:val="24"/>
          <w:szCs w:val="24"/>
        </w:rPr>
      </w:pPr>
      <w:r w:rsidRPr="003A5ADF">
        <w:rPr>
          <w:color w:val="000000" w:themeColor="text1"/>
          <w:sz w:val="24"/>
          <w:szCs w:val="24"/>
        </w:rPr>
        <w:t>He will approve movements and distribution of resources for a positive outcome.</w:t>
      </w:r>
    </w:p>
    <w:p w14:paraId="50868756" w14:textId="77777777" w:rsidR="006F3AB6" w:rsidRDefault="006F3AB6" w:rsidP="0013338B">
      <w:pPr>
        <w:pStyle w:val="NoSpacing"/>
        <w:rPr>
          <w:color w:val="000000" w:themeColor="text1"/>
          <w:sz w:val="24"/>
          <w:szCs w:val="24"/>
        </w:rPr>
      </w:pPr>
    </w:p>
    <w:p w14:paraId="5D387326" w14:textId="77777777" w:rsidR="003D678D" w:rsidRDefault="003D678D" w:rsidP="0013338B">
      <w:pPr>
        <w:pStyle w:val="NoSpacing"/>
        <w:rPr>
          <w:color w:val="000000" w:themeColor="text1"/>
          <w:sz w:val="24"/>
          <w:szCs w:val="24"/>
        </w:rPr>
      </w:pPr>
    </w:p>
    <w:p w14:paraId="59A65B56" w14:textId="77777777" w:rsidR="003D678D" w:rsidRDefault="003D678D" w:rsidP="0013338B">
      <w:pPr>
        <w:pStyle w:val="NoSpacing"/>
        <w:rPr>
          <w:color w:val="000000" w:themeColor="text1"/>
          <w:sz w:val="24"/>
          <w:szCs w:val="24"/>
        </w:rPr>
      </w:pPr>
    </w:p>
    <w:p w14:paraId="5E0AC69C" w14:textId="77777777" w:rsidR="003D678D" w:rsidRDefault="003D678D" w:rsidP="0013338B">
      <w:pPr>
        <w:pStyle w:val="NoSpacing"/>
        <w:rPr>
          <w:color w:val="000000" w:themeColor="text1"/>
          <w:sz w:val="24"/>
          <w:szCs w:val="24"/>
        </w:rPr>
      </w:pPr>
    </w:p>
    <w:p w14:paraId="4E77D825" w14:textId="76FA67D8" w:rsidR="00F66A53" w:rsidRDefault="00603087" w:rsidP="0013338B">
      <w:pPr>
        <w:pStyle w:val="NoSpacing"/>
        <w:rPr>
          <w:color w:val="000000" w:themeColor="text1"/>
          <w:sz w:val="24"/>
          <w:szCs w:val="24"/>
        </w:rPr>
      </w:pPr>
      <w:r>
        <w:rPr>
          <w:color w:val="000000" w:themeColor="text1"/>
          <w:sz w:val="24"/>
          <w:szCs w:val="24"/>
        </w:rPr>
        <w:lastRenderedPageBreak/>
        <w:t xml:space="preserve">Table 3 </w:t>
      </w:r>
      <w:r w:rsidR="00F66A53">
        <w:rPr>
          <w:color w:val="000000" w:themeColor="text1"/>
          <w:sz w:val="24"/>
          <w:szCs w:val="24"/>
        </w:rPr>
        <w:t>Budget</w:t>
      </w:r>
    </w:p>
    <w:p w14:paraId="515D8365" w14:textId="77777777" w:rsidR="00F66A53" w:rsidRDefault="00F66A53" w:rsidP="0013338B">
      <w:pPr>
        <w:pStyle w:val="NoSpacing"/>
        <w:rPr>
          <w:color w:val="000000" w:themeColor="text1"/>
          <w:sz w:val="24"/>
          <w:szCs w:val="24"/>
        </w:rPr>
      </w:pPr>
    </w:p>
    <w:tbl>
      <w:tblPr>
        <w:tblStyle w:val="TableGrid"/>
        <w:tblW w:w="11520" w:type="dxa"/>
        <w:tblInd w:w="-995" w:type="dxa"/>
        <w:tblLayout w:type="fixed"/>
        <w:tblLook w:val="04A0" w:firstRow="1" w:lastRow="0" w:firstColumn="1" w:lastColumn="0" w:noHBand="0" w:noVBand="1"/>
      </w:tblPr>
      <w:tblGrid>
        <w:gridCol w:w="719"/>
        <w:gridCol w:w="4651"/>
        <w:gridCol w:w="900"/>
        <w:gridCol w:w="1434"/>
        <w:gridCol w:w="1440"/>
        <w:gridCol w:w="1116"/>
        <w:gridCol w:w="1260"/>
      </w:tblGrid>
      <w:tr w:rsidR="00C97AF3" w14:paraId="493474CD" w14:textId="5425B20D" w:rsidTr="008D12BA">
        <w:tc>
          <w:tcPr>
            <w:tcW w:w="719" w:type="dxa"/>
            <w:shd w:val="clear" w:color="auto" w:fill="B4C6E7" w:themeFill="accent1" w:themeFillTint="66"/>
          </w:tcPr>
          <w:p w14:paraId="36EE58A0" w14:textId="77777777" w:rsidR="00C97AF3" w:rsidRPr="00C9595B" w:rsidRDefault="00C97AF3" w:rsidP="00C97AF3">
            <w:pPr>
              <w:rPr>
                <w:rFonts w:ascii="Times New Roman" w:hAnsi="Times New Roman" w:cs="Times New Roman"/>
                <w:sz w:val="28"/>
                <w:szCs w:val="28"/>
              </w:rPr>
            </w:pPr>
            <w:r w:rsidRPr="00C9595B">
              <w:rPr>
                <w:rFonts w:ascii="Times New Roman" w:hAnsi="Times New Roman" w:cs="Times New Roman"/>
                <w:sz w:val="28"/>
                <w:szCs w:val="28"/>
              </w:rPr>
              <w:t>No.</w:t>
            </w:r>
          </w:p>
        </w:tc>
        <w:tc>
          <w:tcPr>
            <w:tcW w:w="4651" w:type="dxa"/>
            <w:shd w:val="clear" w:color="auto" w:fill="B4C6E7" w:themeFill="accent1" w:themeFillTint="66"/>
          </w:tcPr>
          <w:p w14:paraId="70CAB99B" w14:textId="77777777" w:rsidR="00C97AF3" w:rsidRPr="00C9595B" w:rsidRDefault="00C97AF3" w:rsidP="00C97AF3">
            <w:pPr>
              <w:rPr>
                <w:rFonts w:ascii="Times New Roman" w:hAnsi="Times New Roman" w:cs="Times New Roman"/>
                <w:sz w:val="28"/>
                <w:szCs w:val="28"/>
              </w:rPr>
            </w:pPr>
            <w:r w:rsidRPr="00C9595B">
              <w:rPr>
                <w:rFonts w:ascii="Times New Roman" w:hAnsi="Times New Roman" w:cs="Times New Roman"/>
                <w:sz w:val="28"/>
                <w:szCs w:val="28"/>
              </w:rPr>
              <w:t>Item/Activity</w:t>
            </w:r>
          </w:p>
        </w:tc>
        <w:tc>
          <w:tcPr>
            <w:tcW w:w="900" w:type="dxa"/>
            <w:shd w:val="clear" w:color="auto" w:fill="B4C6E7" w:themeFill="accent1" w:themeFillTint="66"/>
          </w:tcPr>
          <w:p w14:paraId="2C3F5417" w14:textId="48960922" w:rsidR="00C97AF3" w:rsidRPr="00C9595B" w:rsidRDefault="00C97AF3" w:rsidP="00C97AF3">
            <w:pPr>
              <w:rPr>
                <w:rFonts w:ascii="Times New Roman" w:hAnsi="Times New Roman" w:cs="Times New Roman"/>
                <w:sz w:val="28"/>
                <w:szCs w:val="28"/>
              </w:rPr>
            </w:pPr>
            <w:proofErr w:type="spellStart"/>
            <w:r>
              <w:rPr>
                <w:rFonts w:ascii="Times New Roman" w:hAnsi="Times New Roman" w:cs="Times New Roman"/>
                <w:sz w:val="28"/>
                <w:szCs w:val="28"/>
              </w:rPr>
              <w:t>Qn</w:t>
            </w:r>
            <w:r w:rsidRPr="00C9595B">
              <w:rPr>
                <w:rFonts w:ascii="Times New Roman" w:hAnsi="Times New Roman" w:cs="Times New Roman"/>
                <w:sz w:val="28"/>
                <w:szCs w:val="28"/>
              </w:rPr>
              <w:t>ty</w:t>
            </w:r>
            <w:proofErr w:type="spellEnd"/>
            <w:r>
              <w:rPr>
                <w:rFonts w:ascii="Times New Roman" w:hAnsi="Times New Roman" w:cs="Times New Roman"/>
                <w:sz w:val="28"/>
                <w:szCs w:val="28"/>
              </w:rPr>
              <w:t>.</w:t>
            </w:r>
          </w:p>
        </w:tc>
        <w:tc>
          <w:tcPr>
            <w:tcW w:w="1434" w:type="dxa"/>
            <w:shd w:val="clear" w:color="auto" w:fill="B4C6E7" w:themeFill="accent1" w:themeFillTint="66"/>
          </w:tcPr>
          <w:p w14:paraId="1489B5AC" w14:textId="77777777" w:rsidR="00C97AF3" w:rsidRPr="00C9595B" w:rsidRDefault="00C97AF3" w:rsidP="00C97AF3">
            <w:pPr>
              <w:rPr>
                <w:rFonts w:ascii="Times New Roman" w:hAnsi="Times New Roman" w:cs="Times New Roman"/>
                <w:sz w:val="28"/>
                <w:szCs w:val="28"/>
              </w:rPr>
            </w:pPr>
            <w:r w:rsidRPr="00C9595B">
              <w:rPr>
                <w:rFonts w:ascii="Times New Roman" w:hAnsi="Times New Roman" w:cs="Times New Roman"/>
                <w:sz w:val="28"/>
                <w:szCs w:val="28"/>
              </w:rPr>
              <w:t>Unit Price</w:t>
            </w:r>
          </w:p>
        </w:tc>
        <w:tc>
          <w:tcPr>
            <w:tcW w:w="1440" w:type="dxa"/>
            <w:shd w:val="clear" w:color="auto" w:fill="B4C6E7" w:themeFill="accent1" w:themeFillTint="66"/>
          </w:tcPr>
          <w:p w14:paraId="020B4D9F" w14:textId="09D196E2" w:rsidR="00C97AF3" w:rsidRPr="00C9595B" w:rsidRDefault="00C97AF3" w:rsidP="00C97AF3">
            <w:pPr>
              <w:rPr>
                <w:rFonts w:ascii="Times New Roman" w:hAnsi="Times New Roman" w:cs="Times New Roman"/>
                <w:sz w:val="28"/>
                <w:szCs w:val="28"/>
              </w:rPr>
            </w:pPr>
            <w:r w:rsidRPr="00C9595B">
              <w:rPr>
                <w:rFonts w:ascii="Times New Roman" w:hAnsi="Times New Roman" w:cs="Times New Roman"/>
                <w:sz w:val="28"/>
                <w:szCs w:val="28"/>
              </w:rPr>
              <w:t>Freq</w:t>
            </w:r>
            <w:r>
              <w:rPr>
                <w:rFonts w:ascii="Times New Roman" w:hAnsi="Times New Roman" w:cs="Times New Roman"/>
                <w:sz w:val="28"/>
                <w:szCs w:val="28"/>
              </w:rPr>
              <w:t>./daily airing</w:t>
            </w:r>
          </w:p>
        </w:tc>
        <w:tc>
          <w:tcPr>
            <w:tcW w:w="1116" w:type="dxa"/>
            <w:shd w:val="clear" w:color="auto" w:fill="B4C6E7" w:themeFill="accent1" w:themeFillTint="66"/>
          </w:tcPr>
          <w:p w14:paraId="06AD80D7" w14:textId="6D467128" w:rsidR="00C97AF3" w:rsidRPr="00C9595B" w:rsidRDefault="00C97AF3" w:rsidP="00C97AF3">
            <w:pPr>
              <w:rPr>
                <w:rFonts w:ascii="Times New Roman" w:hAnsi="Times New Roman" w:cs="Times New Roman"/>
                <w:sz w:val="28"/>
                <w:szCs w:val="28"/>
              </w:rPr>
            </w:pPr>
            <w:r>
              <w:rPr>
                <w:rFonts w:ascii="Times New Roman" w:hAnsi="Times New Roman" w:cs="Times New Roman"/>
                <w:sz w:val="28"/>
                <w:szCs w:val="28"/>
              </w:rPr>
              <w:t>Duration</w:t>
            </w:r>
          </w:p>
        </w:tc>
        <w:tc>
          <w:tcPr>
            <w:tcW w:w="1260" w:type="dxa"/>
            <w:shd w:val="clear" w:color="auto" w:fill="B4C6E7" w:themeFill="accent1" w:themeFillTint="66"/>
          </w:tcPr>
          <w:p w14:paraId="452C8E8A" w14:textId="5D4DB68B" w:rsidR="00C97AF3" w:rsidRPr="00C9595B" w:rsidRDefault="00C97AF3" w:rsidP="00C97AF3">
            <w:pPr>
              <w:rPr>
                <w:rFonts w:ascii="Times New Roman" w:hAnsi="Times New Roman" w:cs="Times New Roman"/>
                <w:sz w:val="28"/>
                <w:szCs w:val="28"/>
              </w:rPr>
            </w:pPr>
            <w:r w:rsidRPr="00C9595B">
              <w:rPr>
                <w:rFonts w:ascii="Times New Roman" w:hAnsi="Times New Roman" w:cs="Times New Roman"/>
                <w:sz w:val="28"/>
                <w:szCs w:val="28"/>
              </w:rPr>
              <w:t>Total</w:t>
            </w:r>
          </w:p>
        </w:tc>
      </w:tr>
      <w:tr w:rsidR="00C97AF3" w14:paraId="167266DA" w14:textId="59651A99" w:rsidTr="008D12BA">
        <w:tc>
          <w:tcPr>
            <w:tcW w:w="719" w:type="dxa"/>
          </w:tcPr>
          <w:p w14:paraId="7C71ABE2" w14:textId="69B7DDD1" w:rsidR="00C97AF3" w:rsidRDefault="00C97AF3" w:rsidP="00C97AF3">
            <w:pPr>
              <w:rPr>
                <w:rFonts w:ascii="Times New Roman" w:hAnsi="Times New Roman" w:cs="Times New Roman"/>
                <w:sz w:val="24"/>
                <w:szCs w:val="24"/>
              </w:rPr>
            </w:pPr>
          </w:p>
        </w:tc>
        <w:tc>
          <w:tcPr>
            <w:tcW w:w="4651" w:type="dxa"/>
          </w:tcPr>
          <w:p w14:paraId="2FDC02B3" w14:textId="1554330B" w:rsidR="00C97AF3" w:rsidRDefault="00C97AF3" w:rsidP="00C97AF3">
            <w:pPr>
              <w:rPr>
                <w:rFonts w:ascii="Times New Roman" w:hAnsi="Times New Roman" w:cs="Times New Roman"/>
                <w:sz w:val="24"/>
                <w:szCs w:val="24"/>
              </w:rPr>
            </w:pPr>
            <w:r>
              <w:rPr>
                <w:color w:val="000000" w:themeColor="text1"/>
                <w:sz w:val="24"/>
                <w:szCs w:val="24"/>
              </w:rPr>
              <w:t>Press Conference $ MICAT briefing</w:t>
            </w:r>
            <w:r w:rsidRPr="003A5ADF">
              <w:rPr>
                <w:color w:val="000000" w:themeColor="text1"/>
                <w:sz w:val="24"/>
                <w:szCs w:val="24"/>
              </w:rPr>
              <w:t xml:space="preserve"> </w:t>
            </w:r>
          </w:p>
        </w:tc>
        <w:tc>
          <w:tcPr>
            <w:tcW w:w="900" w:type="dxa"/>
          </w:tcPr>
          <w:p w14:paraId="266061C6" w14:textId="5A36F7B3" w:rsidR="00C97AF3" w:rsidRDefault="00C97AF3" w:rsidP="00C97AF3">
            <w:pPr>
              <w:rPr>
                <w:rFonts w:ascii="Times New Roman" w:hAnsi="Times New Roman" w:cs="Times New Roman"/>
                <w:sz w:val="24"/>
                <w:szCs w:val="24"/>
              </w:rPr>
            </w:pPr>
            <w:r>
              <w:rPr>
                <w:rFonts w:ascii="Times New Roman" w:hAnsi="Times New Roman" w:cs="Times New Roman"/>
                <w:sz w:val="24"/>
                <w:szCs w:val="24"/>
              </w:rPr>
              <w:t>4</w:t>
            </w:r>
          </w:p>
        </w:tc>
        <w:tc>
          <w:tcPr>
            <w:tcW w:w="1434" w:type="dxa"/>
          </w:tcPr>
          <w:p w14:paraId="5A93AD1D" w14:textId="41F8F1E1" w:rsidR="00C97AF3" w:rsidRDefault="00166B3A" w:rsidP="00C97AF3">
            <w:pPr>
              <w:rPr>
                <w:rFonts w:ascii="Times New Roman" w:hAnsi="Times New Roman" w:cs="Times New Roman"/>
                <w:sz w:val="24"/>
                <w:szCs w:val="24"/>
              </w:rPr>
            </w:pPr>
            <w:r>
              <w:rPr>
                <w:rFonts w:ascii="Times New Roman" w:hAnsi="Times New Roman" w:cs="Times New Roman"/>
                <w:sz w:val="24"/>
                <w:szCs w:val="24"/>
              </w:rPr>
              <w:t>$800.00</w:t>
            </w:r>
          </w:p>
        </w:tc>
        <w:tc>
          <w:tcPr>
            <w:tcW w:w="1440" w:type="dxa"/>
          </w:tcPr>
          <w:p w14:paraId="6E65169C" w14:textId="06642207" w:rsidR="00C97AF3" w:rsidRDefault="00166B3A" w:rsidP="00C97AF3">
            <w:pPr>
              <w:rPr>
                <w:rFonts w:ascii="Times New Roman" w:hAnsi="Times New Roman" w:cs="Times New Roman"/>
                <w:sz w:val="24"/>
                <w:szCs w:val="24"/>
              </w:rPr>
            </w:pPr>
            <w:r>
              <w:rPr>
                <w:rFonts w:ascii="Times New Roman" w:hAnsi="Times New Roman" w:cs="Times New Roman"/>
                <w:sz w:val="24"/>
                <w:szCs w:val="24"/>
              </w:rPr>
              <w:t>1</w:t>
            </w:r>
          </w:p>
        </w:tc>
        <w:tc>
          <w:tcPr>
            <w:tcW w:w="1116" w:type="dxa"/>
          </w:tcPr>
          <w:p w14:paraId="37216026" w14:textId="56148BE6" w:rsidR="00C97AF3" w:rsidRDefault="000D1EDA" w:rsidP="00C97AF3">
            <w:pPr>
              <w:rPr>
                <w:rFonts w:ascii="Times New Roman" w:hAnsi="Times New Roman" w:cs="Times New Roman"/>
                <w:sz w:val="24"/>
                <w:szCs w:val="24"/>
              </w:rPr>
            </w:pPr>
            <w:r>
              <w:rPr>
                <w:rFonts w:ascii="Times New Roman" w:hAnsi="Times New Roman" w:cs="Times New Roman"/>
                <w:sz w:val="24"/>
                <w:szCs w:val="24"/>
              </w:rPr>
              <w:t>*</w:t>
            </w:r>
          </w:p>
        </w:tc>
        <w:tc>
          <w:tcPr>
            <w:tcW w:w="1260" w:type="dxa"/>
          </w:tcPr>
          <w:p w14:paraId="16BA50F4" w14:textId="4A16DA0C" w:rsidR="00C97AF3" w:rsidRDefault="00166B3A" w:rsidP="00C97AF3">
            <w:pPr>
              <w:rPr>
                <w:rFonts w:ascii="Times New Roman" w:hAnsi="Times New Roman" w:cs="Times New Roman"/>
                <w:sz w:val="24"/>
                <w:szCs w:val="24"/>
              </w:rPr>
            </w:pPr>
            <w:r>
              <w:rPr>
                <w:rFonts w:ascii="Times New Roman" w:hAnsi="Times New Roman" w:cs="Times New Roman"/>
                <w:sz w:val="24"/>
                <w:szCs w:val="24"/>
              </w:rPr>
              <w:t>$3,200</w:t>
            </w:r>
          </w:p>
        </w:tc>
      </w:tr>
      <w:tr w:rsidR="00166B3A" w14:paraId="7C1FB1DC" w14:textId="04C04D4D" w:rsidTr="008D12BA">
        <w:tc>
          <w:tcPr>
            <w:tcW w:w="719" w:type="dxa"/>
          </w:tcPr>
          <w:p w14:paraId="3DE072E4" w14:textId="4DC58480" w:rsidR="00166B3A" w:rsidRDefault="00166B3A" w:rsidP="00166B3A">
            <w:pPr>
              <w:rPr>
                <w:rFonts w:ascii="Times New Roman" w:hAnsi="Times New Roman" w:cs="Times New Roman"/>
                <w:sz w:val="24"/>
                <w:szCs w:val="24"/>
              </w:rPr>
            </w:pPr>
          </w:p>
        </w:tc>
        <w:tc>
          <w:tcPr>
            <w:tcW w:w="4651" w:type="dxa"/>
          </w:tcPr>
          <w:p w14:paraId="66A4696C" w14:textId="6403E0CF" w:rsidR="00166B3A" w:rsidRDefault="00166B3A" w:rsidP="00166B3A">
            <w:pPr>
              <w:rPr>
                <w:rFonts w:ascii="Times New Roman" w:hAnsi="Times New Roman" w:cs="Times New Roman"/>
                <w:sz w:val="24"/>
                <w:szCs w:val="24"/>
              </w:rPr>
            </w:pPr>
            <w:r>
              <w:rPr>
                <w:color w:val="000000" w:themeColor="text1"/>
                <w:sz w:val="24"/>
                <w:szCs w:val="24"/>
              </w:rPr>
              <w:t>English</w:t>
            </w:r>
            <w:r w:rsidRPr="003A5ADF">
              <w:rPr>
                <w:color w:val="000000" w:themeColor="text1"/>
                <w:sz w:val="24"/>
                <w:szCs w:val="24"/>
              </w:rPr>
              <w:t xml:space="preserve"> jingles</w:t>
            </w:r>
          </w:p>
        </w:tc>
        <w:tc>
          <w:tcPr>
            <w:tcW w:w="900" w:type="dxa"/>
          </w:tcPr>
          <w:p w14:paraId="4C6D30D8" w14:textId="04C95ACB" w:rsidR="00166B3A" w:rsidRDefault="00166B3A" w:rsidP="00166B3A">
            <w:pPr>
              <w:rPr>
                <w:rFonts w:ascii="Times New Roman" w:hAnsi="Times New Roman" w:cs="Times New Roman"/>
                <w:sz w:val="24"/>
                <w:szCs w:val="24"/>
              </w:rPr>
            </w:pPr>
            <w:r>
              <w:rPr>
                <w:rFonts w:ascii="Times New Roman" w:hAnsi="Times New Roman" w:cs="Times New Roman"/>
                <w:sz w:val="24"/>
                <w:szCs w:val="24"/>
              </w:rPr>
              <w:t>1</w:t>
            </w:r>
          </w:p>
        </w:tc>
        <w:tc>
          <w:tcPr>
            <w:tcW w:w="1434" w:type="dxa"/>
          </w:tcPr>
          <w:p w14:paraId="13F7BBCB" w14:textId="67BE611E" w:rsidR="00166B3A" w:rsidRDefault="00166B3A" w:rsidP="00166B3A">
            <w:pPr>
              <w:rPr>
                <w:rFonts w:ascii="Times New Roman" w:hAnsi="Times New Roman" w:cs="Times New Roman"/>
                <w:sz w:val="24"/>
                <w:szCs w:val="24"/>
              </w:rPr>
            </w:pPr>
            <w:r>
              <w:rPr>
                <w:rFonts w:ascii="Times New Roman" w:hAnsi="Times New Roman" w:cs="Times New Roman"/>
                <w:sz w:val="24"/>
                <w:szCs w:val="24"/>
              </w:rPr>
              <w:t>$5.00</w:t>
            </w:r>
          </w:p>
        </w:tc>
        <w:tc>
          <w:tcPr>
            <w:tcW w:w="1440" w:type="dxa"/>
          </w:tcPr>
          <w:p w14:paraId="21EC0EC0" w14:textId="0DA0A327" w:rsidR="00166B3A" w:rsidRDefault="00166B3A" w:rsidP="00166B3A">
            <w:pPr>
              <w:rPr>
                <w:rFonts w:ascii="Times New Roman" w:hAnsi="Times New Roman" w:cs="Times New Roman"/>
                <w:sz w:val="24"/>
                <w:szCs w:val="24"/>
              </w:rPr>
            </w:pPr>
            <w:r>
              <w:rPr>
                <w:rFonts w:ascii="Times New Roman" w:hAnsi="Times New Roman" w:cs="Times New Roman"/>
                <w:sz w:val="24"/>
                <w:szCs w:val="24"/>
              </w:rPr>
              <w:t>3</w:t>
            </w:r>
          </w:p>
        </w:tc>
        <w:tc>
          <w:tcPr>
            <w:tcW w:w="1116" w:type="dxa"/>
          </w:tcPr>
          <w:p w14:paraId="77FE9178" w14:textId="669FCE2E" w:rsidR="00166B3A" w:rsidRDefault="00166B3A" w:rsidP="00166B3A">
            <w:pPr>
              <w:rPr>
                <w:rFonts w:ascii="Times New Roman" w:hAnsi="Times New Roman" w:cs="Times New Roman"/>
                <w:sz w:val="24"/>
                <w:szCs w:val="24"/>
              </w:rPr>
            </w:pPr>
            <w:r>
              <w:rPr>
                <w:rFonts w:ascii="Times New Roman" w:hAnsi="Times New Roman" w:cs="Times New Roman"/>
                <w:sz w:val="24"/>
                <w:szCs w:val="24"/>
              </w:rPr>
              <w:t>60 days</w:t>
            </w:r>
          </w:p>
        </w:tc>
        <w:tc>
          <w:tcPr>
            <w:tcW w:w="1260" w:type="dxa"/>
          </w:tcPr>
          <w:p w14:paraId="60624056" w14:textId="4BF4293B" w:rsidR="00166B3A" w:rsidRPr="003E3541" w:rsidRDefault="00166B3A" w:rsidP="00166B3A">
            <w:pPr>
              <w:rPr>
                <w:rFonts w:ascii="Times New Roman" w:hAnsi="Times New Roman" w:cs="Times New Roman"/>
                <w:sz w:val="24"/>
                <w:szCs w:val="24"/>
              </w:rPr>
            </w:pPr>
            <w:r w:rsidRPr="003E3541">
              <w:rPr>
                <w:rFonts w:ascii="Times New Roman" w:hAnsi="Times New Roman" w:cs="Times New Roman"/>
                <w:sz w:val="24"/>
                <w:szCs w:val="24"/>
              </w:rPr>
              <w:t>$</w:t>
            </w:r>
            <w:r>
              <w:rPr>
                <w:rFonts w:ascii="Times New Roman" w:hAnsi="Times New Roman" w:cs="Times New Roman"/>
                <w:sz w:val="24"/>
                <w:szCs w:val="24"/>
              </w:rPr>
              <w:t>900.00</w:t>
            </w:r>
          </w:p>
        </w:tc>
      </w:tr>
      <w:tr w:rsidR="00166B3A" w14:paraId="788C0992" w14:textId="77777777" w:rsidTr="008D12BA">
        <w:tc>
          <w:tcPr>
            <w:tcW w:w="719" w:type="dxa"/>
          </w:tcPr>
          <w:p w14:paraId="2384400F" w14:textId="77777777" w:rsidR="00166B3A" w:rsidRDefault="00166B3A" w:rsidP="00C97AF3">
            <w:pPr>
              <w:rPr>
                <w:rFonts w:ascii="Times New Roman" w:hAnsi="Times New Roman" w:cs="Times New Roman"/>
                <w:sz w:val="24"/>
                <w:szCs w:val="24"/>
              </w:rPr>
            </w:pPr>
          </w:p>
        </w:tc>
        <w:tc>
          <w:tcPr>
            <w:tcW w:w="4651" w:type="dxa"/>
          </w:tcPr>
          <w:p w14:paraId="239A510C" w14:textId="70DEA87E" w:rsidR="00166B3A" w:rsidRDefault="00166B3A" w:rsidP="00C97AF3">
            <w:pPr>
              <w:rPr>
                <w:color w:val="000000" w:themeColor="text1"/>
                <w:sz w:val="24"/>
                <w:szCs w:val="24"/>
              </w:rPr>
            </w:pPr>
            <w:r>
              <w:rPr>
                <w:color w:val="000000" w:themeColor="text1"/>
                <w:sz w:val="24"/>
                <w:szCs w:val="24"/>
              </w:rPr>
              <w:t>Dialect Jingles</w:t>
            </w:r>
            <w:r w:rsidR="00E37E31">
              <w:rPr>
                <w:color w:val="000000" w:themeColor="text1"/>
                <w:sz w:val="24"/>
                <w:szCs w:val="24"/>
              </w:rPr>
              <w:t xml:space="preserve"> (</w:t>
            </w:r>
            <w:proofErr w:type="spellStart"/>
            <w:r w:rsidR="00E37E31">
              <w:rPr>
                <w:color w:val="000000" w:themeColor="text1"/>
                <w:sz w:val="24"/>
                <w:szCs w:val="24"/>
              </w:rPr>
              <w:t>Kpelleh</w:t>
            </w:r>
            <w:proofErr w:type="spellEnd"/>
            <w:r w:rsidR="00E37E31">
              <w:rPr>
                <w:color w:val="000000" w:themeColor="text1"/>
                <w:sz w:val="24"/>
                <w:szCs w:val="24"/>
              </w:rPr>
              <w:t xml:space="preserve">, Bassa </w:t>
            </w:r>
            <w:proofErr w:type="spellStart"/>
            <w:r w:rsidR="00E37E31">
              <w:rPr>
                <w:color w:val="000000" w:themeColor="text1"/>
                <w:sz w:val="24"/>
                <w:szCs w:val="24"/>
              </w:rPr>
              <w:t>Lorma</w:t>
            </w:r>
            <w:proofErr w:type="spellEnd"/>
            <w:r w:rsidR="00E37E31">
              <w:rPr>
                <w:color w:val="000000" w:themeColor="text1"/>
                <w:sz w:val="24"/>
                <w:szCs w:val="24"/>
              </w:rPr>
              <w:t>)</w:t>
            </w:r>
          </w:p>
        </w:tc>
        <w:tc>
          <w:tcPr>
            <w:tcW w:w="900" w:type="dxa"/>
          </w:tcPr>
          <w:p w14:paraId="72240BC7" w14:textId="434A10AF" w:rsidR="00166B3A" w:rsidRDefault="00166B3A" w:rsidP="00C97AF3">
            <w:pPr>
              <w:rPr>
                <w:rFonts w:ascii="Times New Roman" w:hAnsi="Times New Roman" w:cs="Times New Roman"/>
                <w:sz w:val="24"/>
                <w:szCs w:val="24"/>
              </w:rPr>
            </w:pPr>
            <w:r>
              <w:rPr>
                <w:rFonts w:ascii="Times New Roman" w:hAnsi="Times New Roman" w:cs="Times New Roman"/>
                <w:sz w:val="24"/>
                <w:szCs w:val="24"/>
              </w:rPr>
              <w:t>2</w:t>
            </w:r>
          </w:p>
        </w:tc>
        <w:tc>
          <w:tcPr>
            <w:tcW w:w="1434" w:type="dxa"/>
          </w:tcPr>
          <w:p w14:paraId="6BE4CA00" w14:textId="37F1CCDD" w:rsidR="00166B3A" w:rsidRPr="004D2D3C" w:rsidRDefault="00166B3A" w:rsidP="00C97AF3">
            <w:pPr>
              <w:rPr>
                <w:rFonts w:ascii="Times New Roman" w:hAnsi="Times New Roman" w:cs="Times New Roman"/>
                <w:sz w:val="24"/>
                <w:szCs w:val="24"/>
              </w:rPr>
            </w:pPr>
            <w:r>
              <w:rPr>
                <w:rFonts w:ascii="Times New Roman" w:hAnsi="Times New Roman" w:cs="Times New Roman"/>
                <w:sz w:val="24"/>
                <w:szCs w:val="24"/>
              </w:rPr>
              <w:t>$5.00</w:t>
            </w:r>
          </w:p>
        </w:tc>
        <w:tc>
          <w:tcPr>
            <w:tcW w:w="1440" w:type="dxa"/>
          </w:tcPr>
          <w:p w14:paraId="432653D1" w14:textId="524CFC85" w:rsidR="00166B3A" w:rsidRDefault="00166B3A" w:rsidP="00C97AF3">
            <w:pPr>
              <w:rPr>
                <w:rFonts w:ascii="Times New Roman" w:hAnsi="Times New Roman" w:cs="Times New Roman"/>
                <w:sz w:val="24"/>
                <w:szCs w:val="24"/>
              </w:rPr>
            </w:pPr>
            <w:r>
              <w:rPr>
                <w:rFonts w:ascii="Times New Roman" w:hAnsi="Times New Roman" w:cs="Times New Roman"/>
                <w:sz w:val="24"/>
                <w:szCs w:val="24"/>
              </w:rPr>
              <w:t>3</w:t>
            </w:r>
          </w:p>
        </w:tc>
        <w:tc>
          <w:tcPr>
            <w:tcW w:w="1116" w:type="dxa"/>
          </w:tcPr>
          <w:p w14:paraId="306A4F78" w14:textId="6E806A08" w:rsidR="00166B3A" w:rsidRDefault="00166B3A" w:rsidP="00C97AF3">
            <w:pPr>
              <w:rPr>
                <w:rFonts w:ascii="Times New Roman" w:hAnsi="Times New Roman" w:cs="Times New Roman"/>
                <w:sz w:val="24"/>
                <w:szCs w:val="24"/>
              </w:rPr>
            </w:pPr>
            <w:r>
              <w:rPr>
                <w:rFonts w:ascii="Times New Roman" w:hAnsi="Times New Roman" w:cs="Times New Roman"/>
                <w:sz w:val="24"/>
                <w:szCs w:val="24"/>
              </w:rPr>
              <w:t>60 days</w:t>
            </w:r>
          </w:p>
        </w:tc>
        <w:tc>
          <w:tcPr>
            <w:tcW w:w="1260" w:type="dxa"/>
          </w:tcPr>
          <w:p w14:paraId="79778090" w14:textId="5AC8F772" w:rsidR="00166B3A" w:rsidRPr="003E3541" w:rsidRDefault="00166B3A" w:rsidP="00166B3A">
            <w:pPr>
              <w:rPr>
                <w:rFonts w:ascii="Times New Roman" w:hAnsi="Times New Roman" w:cs="Times New Roman"/>
                <w:sz w:val="24"/>
                <w:szCs w:val="24"/>
              </w:rPr>
            </w:pPr>
            <w:r>
              <w:rPr>
                <w:rFonts w:ascii="Times New Roman" w:hAnsi="Times New Roman" w:cs="Times New Roman"/>
                <w:sz w:val="24"/>
                <w:szCs w:val="24"/>
              </w:rPr>
              <w:t>$</w:t>
            </w:r>
            <w:r w:rsidR="00FA3704">
              <w:rPr>
                <w:rFonts w:ascii="Times New Roman" w:hAnsi="Times New Roman" w:cs="Times New Roman"/>
                <w:sz w:val="24"/>
                <w:szCs w:val="24"/>
              </w:rPr>
              <w:t>1,800.00</w:t>
            </w:r>
          </w:p>
        </w:tc>
      </w:tr>
      <w:tr w:rsidR="00C97AF3" w14:paraId="226EF8BF" w14:textId="344B1A61" w:rsidTr="008D12BA">
        <w:tc>
          <w:tcPr>
            <w:tcW w:w="719" w:type="dxa"/>
          </w:tcPr>
          <w:p w14:paraId="66F73C21" w14:textId="2D78F9B8" w:rsidR="00C97AF3" w:rsidRDefault="00C97AF3" w:rsidP="00C97AF3">
            <w:pPr>
              <w:rPr>
                <w:rFonts w:ascii="Times New Roman" w:hAnsi="Times New Roman" w:cs="Times New Roman"/>
                <w:sz w:val="24"/>
                <w:szCs w:val="24"/>
              </w:rPr>
            </w:pPr>
          </w:p>
        </w:tc>
        <w:tc>
          <w:tcPr>
            <w:tcW w:w="4651" w:type="dxa"/>
          </w:tcPr>
          <w:p w14:paraId="35CABDE4" w14:textId="7A332A89" w:rsidR="00C97AF3" w:rsidRDefault="00C97AF3" w:rsidP="00C97AF3">
            <w:pPr>
              <w:rPr>
                <w:rFonts w:ascii="Times New Roman" w:hAnsi="Times New Roman" w:cs="Times New Roman"/>
                <w:sz w:val="24"/>
                <w:szCs w:val="24"/>
              </w:rPr>
            </w:pPr>
            <w:r w:rsidRPr="003A5ADF">
              <w:rPr>
                <w:color w:val="000000" w:themeColor="text1"/>
                <w:sz w:val="24"/>
                <w:szCs w:val="24"/>
              </w:rPr>
              <w:t>Radio talk shows</w:t>
            </w:r>
          </w:p>
        </w:tc>
        <w:tc>
          <w:tcPr>
            <w:tcW w:w="900" w:type="dxa"/>
          </w:tcPr>
          <w:p w14:paraId="3DE3AFFE" w14:textId="4E798E71" w:rsidR="00C97AF3" w:rsidRDefault="009A4C00" w:rsidP="00C97AF3">
            <w:pPr>
              <w:rPr>
                <w:rFonts w:ascii="Times New Roman" w:hAnsi="Times New Roman" w:cs="Times New Roman"/>
                <w:sz w:val="24"/>
                <w:szCs w:val="24"/>
              </w:rPr>
            </w:pPr>
            <w:r>
              <w:rPr>
                <w:rFonts w:ascii="Times New Roman" w:hAnsi="Times New Roman" w:cs="Times New Roman"/>
                <w:sz w:val="24"/>
                <w:szCs w:val="24"/>
              </w:rPr>
              <w:t>6</w:t>
            </w:r>
          </w:p>
        </w:tc>
        <w:tc>
          <w:tcPr>
            <w:tcW w:w="1434" w:type="dxa"/>
          </w:tcPr>
          <w:p w14:paraId="62E366C8" w14:textId="285A55AD" w:rsidR="00C97AF3" w:rsidRDefault="00C97AF3" w:rsidP="00C97AF3">
            <w:pPr>
              <w:rPr>
                <w:rFonts w:ascii="Times New Roman" w:hAnsi="Times New Roman" w:cs="Times New Roman"/>
                <w:sz w:val="24"/>
                <w:szCs w:val="24"/>
              </w:rPr>
            </w:pPr>
            <w:r w:rsidRPr="004D2D3C">
              <w:rPr>
                <w:rFonts w:ascii="Times New Roman" w:hAnsi="Times New Roman" w:cs="Times New Roman"/>
                <w:sz w:val="24"/>
                <w:szCs w:val="24"/>
              </w:rPr>
              <w:t>$</w:t>
            </w:r>
            <w:r w:rsidR="009A4C00">
              <w:rPr>
                <w:rFonts w:ascii="Times New Roman" w:hAnsi="Times New Roman" w:cs="Times New Roman"/>
                <w:sz w:val="24"/>
                <w:szCs w:val="24"/>
              </w:rPr>
              <w:t>150.00</w:t>
            </w:r>
          </w:p>
        </w:tc>
        <w:tc>
          <w:tcPr>
            <w:tcW w:w="1440" w:type="dxa"/>
          </w:tcPr>
          <w:p w14:paraId="48EAF9BF" w14:textId="2C959269" w:rsidR="00C97AF3" w:rsidRDefault="009A4C00" w:rsidP="00C97AF3">
            <w:pPr>
              <w:rPr>
                <w:rFonts w:ascii="Times New Roman" w:hAnsi="Times New Roman" w:cs="Times New Roman"/>
                <w:sz w:val="24"/>
                <w:szCs w:val="24"/>
              </w:rPr>
            </w:pPr>
            <w:r>
              <w:rPr>
                <w:rFonts w:ascii="Times New Roman" w:hAnsi="Times New Roman" w:cs="Times New Roman"/>
                <w:sz w:val="24"/>
                <w:szCs w:val="24"/>
              </w:rPr>
              <w:t>1</w:t>
            </w:r>
          </w:p>
        </w:tc>
        <w:tc>
          <w:tcPr>
            <w:tcW w:w="1116" w:type="dxa"/>
          </w:tcPr>
          <w:p w14:paraId="797BEE39" w14:textId="7768C07B" w:rsidR="00C97AF3" w:rsidRDefault="000D1EDA" w:rsidP="00C97AF3">
            <w:pPr>
              <w:rPr>
                <w:rFonts w:ascii="Times New Roman" w:hAnsi="Times New Roman" w:cs="Times New Roman"/>
                <w:sz w:val="24"/>
                <w:szCs w:val="24"/>
              </w:rPr>
            </w:pPr>
            <w:r>
              <w:rPr>
                <w:rFonts w:ascii="Times New Roman" w:hAnsi="Times New Roman" w:cs="Times New Roman"/>
                <w:sz w:val="24"/>
                <w:szCs w:val="24"/>
              </w:rPr>
              <w:t>*</w:t>
            </w:r>
          </w:p>
        </w:tc>
        <w:tc>
          <w:tcPr>
            <w:tcW w:w="1260" w:type="dxa"/>
          </w:tcPr>
          <w:p w14:paraId="403FCDBC" w14:textId="6D820873" w:rsidR="00C97AF3" w:rsidRPr="003E3541" w:rsidRDefault="00C97AF3" w:rsidP="00C97AF3">
            <w:pPr>
              <w:rPr>
                <w:rFonts w:ascii="Times New Roman" w:hAnsi="Times New Roman" w:cs="Times New Roman"/>
                <w:sz w:val="24"/>
                <w:szCs w:val="24"/>
              </w:rPr>
            </w:pPr>
            <w:r w:rsidRPr="003E3541">
              <w:rPr>
                <w:rFonts w:ascii="Times New Roman" w:hAnsi="Times New Roman" w:cs="Times New Roman"/>
                <w:sz w:val="24"/>
                <w:szCs w:val="24"/>
              </w:rPr>
              <w:t>$</w:t>
            </w:r>
            <w:r w:rsidR="009A4C00">
              <w:rPr>
                <w:rFonts w:ascii="Times New Roman" w:hAnsi="Times New Roman" w:cs="Times New Roman"/>
                <w:sz w:val="24"/>
                <w:szCs w:val="24"/>
              </w:rPr>
              <w:t>900.00</w:t>
            </w:r>
          </w:p>
        </w:tc>
      </w:tr>
      <w:tr w:rsidR="00C97AF3" w14:paraId="34500736" w14:textId="6AC47E9C" w:rsidTr="008D12BA">
        <w:tc>
          <w:tcPr>
            <w:tcW w:w="719" w:type="dxa"/>
          </w:tcPr>
          <w:p w14:paraId="16496A91" w14:textId="1510CBCF" w:rsidR="00C97AF3" w:rsidRDefault="00C97AF3" w:rsidP="00C97AF3">
            <w:pPr>
              <w:rPr>
                <w:rFonts w:ascii="Times New Roman" w:hAnsi="Times New Roman" w:cs="Times New Roman"/>
                <w:sz w:val="24"/>
                <w:szCs w:val="24"/>
              </w:rPr>
            </w:pPr>
          </w:p>
        </w:tc>
        <w:tc>
          <w:tcPr>
            <w:tcW w:w="4651" w:type="dxa"/>
          </w:tcPr>
          <w:p w14:paraId="1989F27A" w14:textId="17F3B7B1" w:rsidR="00C97AF3" w:rsidRDefault="00C97AF3" w:rsidP="00C97AF3">
            <w:pPr>
              <w:rPr>
                <w:rFonts w:ascii="Times New Roman" w:hAnsi="Times New Roman" w:cs="Times New Roman"/>
                <w:sz w:val="24"/>
                <w:szCs w:val="24"/>
              </w:rPr>
            </w:pPr>
            <w:r w:rsidRPr="003A5ADF">
              <w:rPr>
                <w:color w:val="000000" w:themeColor="text1"/>
                <w:sz w:val="24"/>
                <w:szCs w:val="24"/>
              </w:rPr>
              <w:t>Television advertisement</w:t>
            </w:r>
          </w:p>
        </w:tc>
        <w:tc>
          <w:tcPr>
            <w:tcW w:w="900" w:type="dxa"/>
          </w:tcPr>
          <w:p w14:paraId="5C27F5D4" w14:textId="3D799FA8" w:rsidR="00C97AF3" w:rsidRDefault="00DD6FE0" w:rsidP="00C97AF3">
            <w:pPr>
              <w:rPr>
                <w:rFonts w:ascii="Times New Roman" w:hAnsi="Times New Roman" w:cs="Times New Roman"/>
                <w:sz w:val="24"/>
                <w:szCs w:val="24"/>
              </w:rPr>
            </w:pPr>
            <w:r>
              <w:rPr>
                <w:rFonts w:ascii="Times New Roman" w:hAnsi="Times New Roman" w:cs="Times New Roman"/>
                <w:sz w:val="24"/>
                <w:szCs w:val="24"/>
              </w:rPr>
              <w:t>1</w:t>
            </w:r>
          </w:p>
        </w:tc>
        <w:tc>
          <w:tcPr>
            <w:tcW w:w="1434" w:type="dxa"/>
          </w:tcPr>
          <w:p w14:paraId="040EB91C" w14:textId="7DEED3C2" w:rsidR="00C97AF3" w:rsidRDefault="00C97AF3" w:rsidP="00C97AF3">
            <w:pPr>
              <w:rPr>
                <w:rFonts w:ascii="Times New Roman" w:hAnsi="Times New Roman" w:cs="Times New Roman"/>
                <w:sz w:val="24"/>
                <w:szCs w:val="24"/>
              </w:rPr>
            </w:pPr>
            <w:r w:rsidRPr="004D2D3C">
              <w:rPr>
                <w:rFonts w:ascii="Times New Roman" w:hAnsi="Times New Roman" w:cs="Times New Roman"/>
                <w:sz w:val="24"/>
                <w:szCs w:val="24"/>
              </w:rPr>
              <w:t>$</w:t>
            </w:r>
            <w:r w:rsidR="00DD6FE0">
              <w:rPr>
                <w:rFonts w:ascii="Times New Roman" w:hAnsi="Times New Roman" w:cs="Times New Roman"/>
                <w:sz w:val="24"/>
                <w:szCs w:val="24"/>
              </w:rPr>
              <w:t>20</w:t>
            </w:r>
          </w:p>
        </w:tc>
        <w:tc>
          <w:tcPr>
            <w:tcW w:w="1440" w:type="dxa"/>
          </w:tcPr>
          <w:p w14:paraId="43E01AA6" w14:textId="4E3EB09D" w:rsidR="00C97AF3" w:rsidRDefault="00DD6FE0" w:rsidP="00C97AF3">
            <w:pPr>
              <w:rPr>
                <w:rFonts w:ascii="Times New Roman" w:hAnsi="Times New Roman" w:cs="Times New Roman"/>
                <w:sz w:val="24"/>
                <w:szCs w:val="24"/>
              </w:rPr>
            </w:pPr>
            <w:r>
              <w:rPr>
                <w:rFonts w:ascii="Times New Roman" w:hAnsi="Times New Roman" w:cs="Times New Roman"/>
                <w:sz w:val="24"/>
                <w:szCs w:val="24"/>
              </w:rPr>
              <w:t>2</w:t>
            </w:r>
          </w:p>
        </w:tc>
        <w:tc>
          <w:tcPr>
            <w:tcW w:w="1116" w:type="dxa"/>
          </w:tcPr>
          <w:p w14:paraId="076B23FB" w14:textId="560A49AE" w:rsidR="00C97AF3" w:rsidRDefault="00DD6FE0" w:rsidP="00C97AF3">
            <w:pPr>
              <w:rPr>
                <w:rFonts w:ascii="Times New Roman" w:hAnsi="Times New Roman" w:cs="Times New Roman"/>
                <w:sz w:val="24"/>
                <w:szCs w:val="24"/>
              </w:rPr>
            </w:pPr>
            <w:r>
              <w:rPr>
                <w:rFonts w:ascii="Times New Roman" w:hAnsi="Times New Roman" w:cs="Times New Roman"/>
                <w:sz w:val="24"/>
                <w:szCs w:val="24"/>
              </w:rPr>
              <w:t>60 days</w:t>
            </w:r>
          </w:p>
        </w:tc>
        <w:tc>
          <w:tcPr>
            <w:tcW w:w="1260" w:type="dxa"/>
          </w:tcPr>
          <w:p w14:paraId="0F3A144C" w14:textId="63B97F76" w:rsidR="00C97AF3" w:rsidRPr="003E3541" w:rsidRDefault="00C97AF3" w:rsidP="00C97AF3">
            <w:pPr>
              <w:rPr>
                <w:rFonts w:ascii="Times New Roman" w:hAnsi="Times New Roman" w:cs="Times New Roman"/>
                <w:sz w:val="24"/>
                <w:szCs w:val="24"/>
              </w:rPr>
            </w:pPr>
            <w:r w:rsidRPr="003E3541">
              <w:rPr>
                <w:rFonts w:ascii="Times New Roman" w:hAnsi="Times New Roman" w:cs="Times New Roman"/>
                <w:sz w:val="24"/>
                <w:szCs w:val="24"/>
              </w:rPr>
              <w:t>$</w:t>
            </w:r>
            <w:r w:rsidR="00DD6FE0">
              <w:rPr>
                <w:rFonts w:ascii="Times New Roman" w:hAnsi="Times New Roman" w:cs="Times New Roman"/>
                <w:sz w:val="24"/>
                <w:szCs w:val="24"/>
              </w:rPr>
              <w:t>2,400</w:t>
            </w:r>
          </w:p>
        </w:tc>
      </w:tr>
      <w:tr w:rsidR="00C97AF3" w14:paraId="03ED264F" w14:textId="42295132" w:rsidTr="008D12BA">
        <w:tc>
          <w:tcPr>
            <w:tcW w:w="719" w:type="dxa"/>
          </w:tcPr>
          <w:p w14:paraId="7D3170D7" w14:textId="40676E02" w:rsidR="00C97AF3" w:rsidRDefault="00C97AF3" w:rsidP="00C97AF3">
            <w:pPr>
              <w:rPr>
                <w:rFonts w:ascii="Times New Roman" w:hAnsi="Times New Roman" w:cs="Times New Roman"/>
                <w:sz w:val="24"/>
                <w:szCs w:val="24"/>
              </w:rPr>
            </w:pPr>
          </w:p>
        </w:tc>
        <w:tc>
          <w:tcPr>
            <w:tcW w:w="4651" w:type="dxa"/>
          </w:tcPr>
          <w:p w14:paraId="6CC2DA38" w14:textId="0B2AABB7" w:rsidR="00C97AF3" w:rsidRDefault="00C97AF3" w:rsidP="00C97AF3">
            <w:pPr>
              <w:rPr>
                <w:rFonts w:ascii="Times New Roman" w:hAnsi="Times New Roman" w:cs="Times New Roman"/>
                <w:sz w:val="24"/>
                <w:szCs w:val="24"/>
              </w:rPr>
            </w:pPr>
            <w:r>
              <w:rPr>
                <w:color w:val="000000" w:themeColor="text1"/>
                <w:sz w:val="24"/>
                <w:szCs w:val="24"/>
              </w:rPr>
              <w:t>Flyers</w:t>
            </w:r>
          </w:p>
        </w:tc>
        <w:tc>
          <w:tcPr>
            <w:tcW w:w="900" w:type="dxa"/>
          </w:tcPr>
          <w:p w14:paraId="0A3A88C3" w14:textId="3023810E" w:rsidR="00C97AF3" w:rsidRDefault="00DD6FE0" w:rsidP="00C97AF3">
            <w:pPr>
              <w:rPr>
                <w:rFonts w:ascii="Times New Roman" w:hAnsi="Times New Roman" w:cs="Times New Roman"/>
                <w:sz w:val="24"/>
                <w:szCs w:val="24"/>
              </w:rPr>
            </w:pPr>
            <w:r>
              <w:rPr>
                <w:rFonts w:ascii="Times New Roman" w:hAnsi="Times New Roman" w:cs="Times New Roman"/>
                <w:sz w:val="24"/>
                <w:szCs w:val="24"/>
              </w:rPr>
              <w:t>1,500</w:t>
            </w:r>
          </w:p>
        </w:tc>
        <w:tc>
          <w:tcPr>
            <w:tcW w:w="1434" w:type="dxa"/>
          </w:tcPr>
          <w:p w14:paraId="029D6268" w14:textId="7F91BC82" w:rsidR="00C97AF3" w:rsidRDefault="00C97AF3" w:rsidP="00C97AF3">
            <w:pPr>
              <w:rPr>
                <w:rFonts w:ascii="Times New Roman" w:hAnsi="Times New Roman" w:cs="Times New Roman"/>
                <w:sz w:val="24"/>
                <w:szCs w:val="24"/>
              </w:rPr>
            </w:pPr>
            <w:r w:rsidRPr="004D2D3C">
              <w:rPr>
                <w:rFonts w:ascii="Times New Roman" w:hAnsi="Times New Roman" w:cs="Times New Roman"/>
                <w:sz w:val="24"/>
                <w:szCs w:val="24"/>
              </w:rPr>
              <w:t>$</w:t>
            </w:r>
            <w:r w:rsidR="00DD6FE0">
              <w:rPr>
                <w:rFonts w:ascii="Times New Roman" w:hAnsi="Times New Roman" w:cs="Times New Roman"/>
                <w:sz w:val="24"/>
                <w:szCs w:val="24"/>
              </w:rPr>
              <w:t xml:space="preserve"> 1.50</w:t>
            </w:r>
          </w:p>
        </w:tc>
        <w:tc>
          <w:tcPr>
            <w:tcW w:w="1440" w:type="dxa"/>
          </w:tcPr>
          <w:p w14:paraId="6AD4E0C8" w14:textId="14F9B227" w:rsidR="00C97AF3" w:rsidRDefault="00DD6FE0" w:rsidP="00C97AF3">
            <w:pPr>
              <w:rPr>
                <w:rFonts w:ascii="Times New Roman" w:hAnsi="Times New Roman" w:cs="Times New Roman"/>
                <w:sz w:val="24"/>
                <w:szCs w:val="24"/>
              </w:rPr>
            </w:pPr>
            <w:r>
              <w:rPr>
                <w:rFonts w:ascii="Times New Roman" w:hAnsi="Times New Roman" w:cs="Times New Roman"/>
                <w:sz w:val="24"/>
                <w:szCs w:val="24"/>
              </w:rPr>
              <w:t>1</w:t>
            </w:r>
          </w:p>
        </w:tc>
        <w:tc>
          <w:tcPr>
            <w:tcW w:w="1116" w:type="dxa"/>
          </w:tcPr>
          <w:p w14:paraId="03C050EC" w14:textId="08AD25E6" w:rsidR="00C97AF3" w:rsidRDefault="000D1EDA" w:rsidP="00C97AF3">
            <w:pPr>
              <w:rPr>
                <w:rFonts w:ascii="Times New Roman" w:hAnsi="Times New Roman" w:cs="Times New Roman"/>
                <w:sz w:val="24"/>
                <w:szCs w:val="24"/>
              </w:rPr>
            </w:pPr>
            <w:r>
              <w:rPr>
                <w:rFonts w:ascii="Times New Roman" w:hAnsi="Times New Roman" w:cs="Times New Roman"/>
                <w:sz w:val="24"/>
                <w:szCs w:val="24"/>
              </w:rPr>
              <w:t>0</w:t>
            </w:r>
          </w:p>
        </w:tc>
        <w:tc>
          <w:tcPr>
            <w:tcW w:w="1260" w:type="dxa"/>
          </w:tcPr>
          <w:p w14:paraId="461CBDBC" w14:textId="5D1AC4E9" w:rsidR="00C97AF3" w:rsidRPr="003E3541" w:rsidRDefault="00C97AF3" w:rsidP="00C97AF3">
            <w:pPr>
              <w:rPr>
                <w:rFonts w:ascii="Times New Roman" w:hAnsi="Times New Roman" w:cs="Times New Roman"/>
                <w:sz w:val="24"/>
                <w:szCs w:val="24"/>
              </w:rPr>
            </w:pPr>
            <w:r w:rsidRPr="003E3541">
              <w:rPr>
                <w:rFonts w:ascii="Times New Roman" w:hAnsi="Times New Roman" w:cs="Times New Roman"/>
                <w:sz w:val="24"/>
                <w:szCs w:val="24"/>
              </w:rPr>
              <w:t>$</w:t>
            </w:r>
            <w:r w:rsidR="00DD6FE0">
              <w:rPr>
                <w:rFonts w:ascii="Times New Roman" w:hAnsi="Times New Roman" w:cs="Times New Roman"/>
                <w:sz w:val="24"/>
                <w:szCs w:val="24"/>
              </w:rPr>
              <w:t>2,250.00</w:t>
            </w:r>
          </w:p>
        </w:tc>
      </w:tr>
      <w:tr w:rsidR="00C97AF3" w14:paraId="7913E97E" w14:textId="57A7B594" w:rsidTr="008D12BA">
        <w:tc>
          <w:tcPr>
            <w:tcW w:w="719" w:type="dxa"/>
          </w:tcPr>
          <w:p w14:paraId="3BE35D7F" w14:textId="77777777" w:rsidR="00C97AF3" w:rsidRDefault="00C97AF3" w:rsidP="00C97AF3">
            <w:pPr>
              <w:rPr>
                <w:rFonts w:ascii="Times New Roman" w:hAnsi="Times New Roman" w:cs="Times New Roman"/>
                <w:sz w:val="24"/>
                <w:szCs w:val="24"/>
              </w:rPr>
            </w:pPr>
          </w:p>
        </w:tc>
        <w:tc>
          <w:tcPr>
            <w:tcW w:w="4651" w:type="dxa"/>
          </w:tcPr>
          <w:p w14:paraId="1C869ED7" w14:textId="7F0A3968" w:rsidR="00C97AF3" w:rsidRDefault="00C97AF3" w:rsidP="00C97AF3">
            <w:pPr>
              <w:rPr>
                <w:rFonts w:ascii="Times New Roman" w:hAnsi="Times New Roman" w:cs="Times New Roman"/>
                <w:sz w:val="24"/>
                <w:szCs w:val="24"/>
              </w:rPr>
            </w:pPr>
            <w:r w:rsidRPr="003A5ADF">
              <w:rPr>
                <w:color w:val="000000" w:themeColor="text1"/>
                <w:sz w:val="24"/>
                <w:szCs w:val="24"/>
              </w:rPr>
              <w:t>Bill board</w:t>
            </w:r>
          </w:p>
        </w:tc>
        <w:tc>
          <w:tcPr>
            <w:tcW w:w="900" w:type="dxa"/>
          </w:tcPr>
          <w:p w14:paraId="73885F71" w14:textId="2600FF25" w:rsidR="00C97AF3" w:rsidRDefault="00C97AF3" w:rsidP="00C97AF3">
            <w:pPr>
              <w:rPr>
                <w:rFonts w:ascii="Times New Roman" w:hAnsi="Times New Roman" w:cs="Times New Roman"/>
                <w:sz w:val="24"/>
                <w:szCs w:val="24"/>
              </w:rPr>
            </w:pPr>
            <w:r>
              <w:rPr>
                <w:rFonts w:ascii="Times New Roman" w:hAnsi="Times New Roman" w:cs="Times New Roman"/>
                <w:sz w:val="24"/>
                <w:szCs w:val="24"/>
              </w:rPr>
              <w:t>1</w:t>
            </w:r>
          </w:p>
        </w:tc>
        <w:tc>
          <w:tcPr>
            <w:tcW w:w="1434" w:type="dxa"/>
          </w:tcPr>
          <w:p w14:paraId="51C25AE0" w14:textId="7A660229" w:rsidR="00C97AF3" w:rsidRDefault="00C97AF3" w:rsidP="00C97AF3">
            <w:pPr>
              <w:rPr>
                <w:rFonts w:ascii="Times New Roman" w:hAnsi="Times New Roman" w:cs="Times New Roman"/>
                <w:sz w:val="24"/>
                <w:szCs w:val="24"/>
              </w:rPr>
            </w:pPr>
            <w:r>
              <w:rPr>
                <w:rFonts w:ascii="Times New Roman" w:hAnsi="Times New Roman" w:cs="Times New Roman"/>
                <w:sz w:val="24"/>
                <w:szCs w:val="24"/>
              </w:rPr>
              <w:t>$2,500.00</w:t>
            </w:r>
          </w:p>
        </w:tc>
        <w:tc>
          <w:tcPr>
            <w:tcW w:w="1440" w:type="dxa"/>
          </w:tcPr>
          <w:p w14:paraId="282521B6" w14:textId="366DD61B" w:rsidR="00C97AF3" w:rsidRDefault="00C97AF3" w:rsidP="00C97AF3">
            <w:pPr>
              <w:rPr>
                <w:rFonts w:ascii="Times New Roman" w:hAnsi="Times New Roman" w:cs="Times New Roman"/>
                <w:sz w:val="24"/>
                <w:szCs w:val="24"/>
              </w:rPr>
            </w:pPr>
            <w:r>
              <w:rPr>
                <w:rFonts w:ascii="Times New Roman" w:hAnsi="Times New Roman" w:cs="Times New Roman"/>
                <w:sz w:val="24"/>
                <w:szCs w:val="24"/>
              </w:rPr>
              <w:t>1</w:t>
            </w:r>
          </w:p>
        </w:tc>
        <w:tc>
          <w:tcPr>
            <w:tcW w:w="1116" w:type="dxa"/>
          </w:tcPr>
          <w:p w14:paraId="338B10E5" w14:textId="2EBBA359" w:rsidR="00C97AF3" w:rsidRPr="00182176" w:rsidRDefault="00C97AF3" w:rsidP="00C97AF3">
            <w:pPr>
              <w:rPr>
                <w:rFonts w:ascii="Times New Roman" w:hAnsi="Times New Roman" w:cs="Times New Roman"/>
                <w:b/>
                <w:sz w:val="24"/>
                <w:szCs w:val="24"/>
              </w:rPr>
            </w:pPr>
            <w:r>
              <w:rPr>
                <w:rFonts w:ascii="Times New Roman" w:hAnsi="Times New Roman" w:cs="Times New Roman"/>
                <w:sz w:val="24"/>
                <w:szCs w:val="24"/>
              </w:rPr>
              <w:t>60days</w:t>
            </w:r>
          </w:p>
        </w:tc>
        <w:tc>
          <w:tcPr>
            <w:tcW w:w="1260" w:type="dxa"/>
          </w:tcPr>
          <w:p w14:paraId="57EDD843" w14:textId="2CB9F0A6" w:rsidR="00C97AF3" w:rsidRPr="003E3541" w:rsidRDefault="00C97AF3" w:rsidP="00C97AF3">
            <w:pPr>
              <w:rPr>
                <w:rFonts w:ascii="Times New Roman" w:hAnsi="Times New Roman" w:cs="Times New Roman"/>
                <w:sz w:val="24"/>
                <w:szCs w:val="24"/>
              </w:rPr>
            </w:pPr>
            <w:r>
              <w:rPr>
                <w:rFonts w:ascii="Times New Roman" w:hAnsi="Times New Roman" w:cs="Times New Roman"/>
                <w:sz w:val="24"/>
                <w:szCs w:val="24"/>
              </w:rPr>
              <w:t>$2,500.00</w:t>
            </w:r>
          </w:p>
        </w:tc>
      </w:tr>
      <w:tr w:rsidR="00C97AF3" w14:paraId="057C0C60" w14:textId="5A8E78F3" w:rsidTr="008D12BA">
        <w:tc>
          <w:tcPr>
            <w:tcW w:w="719" w:type="dxa"/>
          </w:tcPr>
          <w:p w14:paraId="4BB71450" w14:textId="77777777" w:rsidR="00C97AF3" w:rsidRDefault="00C97AF3" w:rsidP="00C97AF3">
            <w:pPr>
              <w:rPr>
                <w:rFonts w:ascii="Times New Roman" w:hAnsi="Times New Roman" w:cs="Times New Roman"/>
                <w:sz w:val="24"/>
                <w:szCs w:val="24"/>
              </w:rPr>
            </w:pPr>
          </w:p>
        </w:tc>
        <w:tc>
          <w:tcPr>
            <w:tcW w:w="4651" w:type="dxa"/>
          </w:tcPr>
          <w:p w14:paraId="49931E7F" w14:textId="4649583F" w:rsidR="00C97AF3" w:rsidRDefault="00C97AF3" w:rsidP="00C97AF3">
            <w:pPr>
              <w:rPr>
                <w:rFonts w:ascii="Times New Roman" w:hAnsi="Times New Roman" w:cs="Times New Roman"/>
                <w:sz w:val="24"/>
                <w:szCs w:val="24"/>
              </w:rPr>
            </w:pPr>
            <w:r>
              <w:rPr>
                <w:color w:val="000000" w:themeColor="text1"/>
                <w:sz w:val="24"/>
                <w:szCs w:val="24"/>
              </w:rPr>
              <w:t>Mugs</w:t>
            </w:r>
          </w:p>
        </w:tc>
        <w:tc>
          <w:tcPr>
            <w:tcW w:w="900" w:type="dxa"/>
          </w:tcPr>
          <w:p w14:paraId="2C05DB62" w14:textId="52F3E214" w:rsidR="00C97AF3" w:rsidRDefault="000D1EDA" w:rsidP="00C97AF3">
            <w:pPr>
              <w:rPr>
                <w:rFonts w:ascii="Times New Roman" w:hAnsi="Times New Roman" w:cs="Times New Roman"/>
                <w:sz w:val="24"/>
                <w:szCs w:val="24"/>
              </w:rPr>
            </w:pPr>
            <w:r>
              <w:rPr>
                <w:rFonts w:ascii="Times New Roman" w:hAnsi="Times New Roman" w:cs="Times New Roman"/>
                <w:sz w:val="24"/>
                <w:szCs w:val="24"/>
              </w:rPr>
              <w:t>0</w:t>
            </w:r>
          </w:p>
        </w:tc>
        <w:tc>
          <w:tcPr>
            <w:tcW w:w="1434" w:type="dxa"/>
          </w:tcPr>
          <w:p w14:paraId="77BE11FE" w14:textId="7134EE4E" w:rsidR="00C97AF3" w:rsidRDefault="00C97AF3" w:rsidP="00C97AF3">
            <w:pPr>
              <w:rPr>
                <w:rFonts w:ascii="Times New Roman" w:hAnsi="Times New Roman" w:cs="Times New Roman"/>
                <w:sz w:val="24"/>
                <w:szCs w:val="24"/>
              </w:rPr>
            </w:pPr>
            <w:r w:rsidRPr="004D2D3C">
              <w:rPr>
                <w:rFonts w:ascii="Times New Roman" w:hAnsi="Times New Roman" w:cs="Times New Roman"/>
                <w:sz w:val="24"/>
                <w:szCs w:val="24"/>
              </w:rPr>
              <w:t>$</w:t>
            </w:r>
            <w:r w:rsidR="000D1EDA">
              <w:rPr>
                <w:rFonts w:ascii="Times New Roman" w:hAnsi="Times New Roman" w:cs="Times New Roman"/>
                <w:sz w:val="24"/>
                <w:szCs w:val="24"/>
              </w:rPr>
              <w:t>0</w:t>
            </w:r>
          </w:p>
        </w:tc>
        <w:tc>
          <w:tcPr>
            <w:tcW w:w="1440" w:type="dxa"/>
          </w:tcPr>
          <w:p w14:paraId="51C543D8" w14:textId="16A72CC3" w:rsidR="00C97AF3" w:rsidRDefault="000D1EDA" w:rsidP="00C97AF3">
            <w:pPr>
              <w:rPr>
                <w:rFonts w:ascii="Times New Roman" w:hAnsi="Times New Roman" w:cs="Times New Roman"/>
                <w:sz w:val="24"/>
                <w:szCs w:val="24"/>
              </w:rPr>
            </w:pPr>
            <w:r>
              <w:rPr>
                <w:rFonts w:ascii="Times New Roman" w:hAnsi="Times New Roman" w:cs="Times New Roman"/>
                <w:sz w:val="24"/>
                <w:szCs w:val="24"/>
              </w:rPr>
              <w:t>0</w:t>
            </w:r>
          </w:p>
        </w:tc>
        <w:tc>
          <w:tcPr>
            <w:tcW w:w="1116" w:type="dxa"/>
          </w:tcPr>
          <w:p w14:paraId="17C89801" w14:textId="3A55C5E4" w:rsidR="00C97AF3" w:rsidRPr="00182176" w:rsidRDefault="000D1EDA" w:rsidP="00C97AF3">
            <w:pPr>
              <w:rPr>
                <w:rFonts w:ascii="Times New Roman" w:hAnsi="Times New Roman" w:cs="Times New Roman"/>
                <w:b/>
                <w:sz w:val="24"/>
                <w:szCs w:val="24"/>
              </w:rPr>
            </w:pPr>
            <w:r>
              <w:rPr>
                <w:rFonts w:ascii="Times New Roman" w:hAnsi="Times New Roman" w:cs="Times New Roman"/>
                <w:b/>
                <w:sz w:val="24"/>
                <w:szCs w:val="24"/>
              </w:rPr>
              <w:t>0</w:t>
            </w:r>
          </w:p>
        </w:tc>
        <w:tc>
          <w:tcPr>
            <w:tcW w:w="1260" w:type="dxa"/>
          </w:tcPr>
          <w:p w14:paraId="26C2F0B9" w14:textId="266CE339" w:rsidR="00C97AF3" w:rsidRPr="003E3541" w:rsidRDefault="00C97AF3" w:rsidP="00C97AF3">
            <w:pPr>
              <w:rPr>
                <w:rFonts w:ascii="Times New Roman" w:hAnsi="Times New Roman" w:cs="Times New Roman"/>
                <w:sz w:val="24"/>
                <w:szCs w:val="24"/>
              </w:rPr>
            </w:pPr>
            <w:r w:rsidRPr="003E3541">
              <w:rPr>
                <w:rFonts w:ascii="Times New Roman" w:hAnsi="Times New Roman" w:cs="Times New Roman"/>
                <w:sz w:val="24"/>
                <w:szCs w:val="24"/>
              </w:rPr>
              <w:t>$</w:t>
            </w:r>
            <w:r w:rsidR="000D1EDA">
              <w:rPr>
                <w:rFonts w:ascii="Times New Roman" w:hAnsi="Times New Roman" w:cs="Times New Roman"/>
                <w:sz w:val="24"/>
                <w:szCs w:val="24"/>
              </w:rPr>
              <w:t>0</w:t>
            </w:r>
          </w:p>
        </w:tc>
      </w:tr>
      <w:tr w:rsidR="00C97AF3" w14:paraId="280D67DD" w14:textId="1F99B902" w:rsidTr="008D12BA">
        <w:tc>
          <w:tcPr>
            <w:tcW w:w="719" w:type="dxa"/>
          </w:tcPr>
          <w:p w14:paraId="7E2ADBE7" w14:textId="77777777" w:rsidR="00C97AF3" w:rsidRDefault="00C97AF3" w:rsidP="00C97AF3">
            <w:pPr>
              <w:rPr>
                <w:rFonts w:ascii="Times New Roman" w:hAnsi="Times New Roman" w:cs="Times New Roman"/>
                <w:sz w:val="24"/>
                <w:szCs w:val="24"/>
              </w:rPr>
            </w:pPr>
          </w:p>
        </w:tc>
        <w:tc>
          <w:tcPr>
            <w:tcW w:w="4651" w:type="dxa"/>
          </w:tcPr>
          <w:p w14:paraId="4D4323AE" w14:textId="4D21235E" w:rsidR="00C97AF3" w:rsidRDefault="00C7065A" w:rsidP="00C97AF3">
            <w:pPr>
              <w:rPr>
                <w:rFonts w:ascii="Times New Roman" w:hAnsi="Times New Roman" w:cs="Times New Roman"/>
                <w:sz w:val="24"/>
                <w:szCs w:val="24"/>
              </w:rPr>
            </w:pPr>
            <w:r>
              <w:rPr>
                <w:rFonts w:ascii="Times New Roman" w:hAnsi="Times New Roman" w:cs="Times New Roman"/>
                <w:sz w:val="24"/>
                <w:szCs w:val="24"/>
              </w:rPr>
              <w:t>Meetings</w:t>
            </w:r>
          </w:p>
        </w:tc>
        <w:tc>
          <w:tcPr>
            <w:tcW w:w="900" w:type="dxa"/>
          </w:tcPr>
          <w:p w14:paraId="23BCA04E" w14:textId="0B56BE4B" w:rsidR="00C97AF3" w:rsidRDefault="00C7065A" w:rsidP="00C97AF3">
            <w:pPr>
              <w:rPr>
                <w:rFonts w:ascii="Times New Roman" w:hAnsi="Times New Roman" w:cs="Times New Roman"/>
                <w:sz w:val="24"/>
                <w:szCs w:val="24"/>
              </w:rPr>
            </w:pPr>
            <w:r>
              <w:rPr>
                <w:rFonts w:ascii="Times New Roman" w:hAnsi="Times New Roman" w:cs="Times New Roman"/>
                <w:sz w:val="24"/>
                <w:szCs w:val="24"/>
              </w:rPr>
              <w:t>0</w:t>
            </w:r>
          </w:p>
        </w:tc>
        <w:tc>
          <w:tcPr>
            <w:tcW w:w="1434" w:type="dxa"/>
          </w:tcPr>
          <w:p w14:paraId="165E9EDD" w14:textId="19CF015D" w:rsidR="00C97AF3" w:rsidRDefault="00C97AF3" w:rsidP="00C97AF3">
            <w:pPr>
              <w:rPr>
                <w:rFonts w:ascii="Times New Roman" w:hAnsi="Times New Roman" w:cs="Times New Roman"/>
                <w:sz w:val="24"/>
                <w:szCs w:val="24"/>
              </w:rPr>
            </w:pPr>
            <w:r w:rsidRPr="004D2D3C">
              <w:rPr>
                <w:rFonts w:ascii="Times New Roman" w:hAnsi="Times New Roman" w:cs="Times New Roman"/>
                <w:sz w:val="24"/>
                <w:szCs w:val="24"/>
              </w:rPr>
              <w:t>$</w:t>
            </w:r>
            <w:r w:rsidR="00C7065A">
              <w:rPr>
                <w:rFonts w:ascii="Times New Roman" w:hAnsi="Times New Roman" w:cs="Times New Roman"/>
                <w:sz w:val="24"/>
                <w:szCs w:val="24"/>
              </w:rPr>
              <w:t>0</w:t>
            </w:r>
          </w:p>
        </w:tc>
        <w:tc>
          <w:tcPr>
            <w:tcW w:w="1440" w:type="dxa"/>
          </w:tcPr>
          <w:p w14:paraId="4701458C" w14:textId="62C81201" w:rsidR="00C97AF3" w:rsidRDefault="00C7065A" w:rsidP="00C97AF3">
            <w:pPr>
              <w:rPr>
                <w:rFonts w:ascii="Times New Roman" w:hAnsi="Times New Roman" w:cs="Times New Roman"/>
                <w:sz w:val="24"/>
                <w:szCs w:val="24"/>
              </w:rPr>
            </w:pPr>
            <w:r>
              <w:rPr>
                <w:rFonts w:ascii="Times New Roman" w:hAnsi="Times New Roman" w:cs="Times New Roman"/>
                <w:sz w:val="24"/>
                <w:szCs w:val="24"/>
              </w:rPr>
              <w:t>0</w:t>
            </w:r>
          </w:p>
        </w:tc>
        <w:tc>
          <w:tcPr>
            <w:tcW w:w="1116" w:type="dxa"/>
          </w:tcPr>
          <w:p w14:paraId="16D5EDB8" w14:textId="35741684" w:rsidR="00C97AF3" w:rsidRPr="00182176" w:rsidRDefault="00C7065A" w:rsidP="00C97AF3">
            <w:pPr>
              <w:rPr>
                <w:rFonts w:ascii="Times New Roman" w:hAnsi="Times New Roman" w:cs="Times New Roman"/>
                <w:b/>
                <w:sz w:val="24"/>
                <w:szCs w:val="24"/>
              </w:rPr>
            </w:pPr>
            <w:r>
              <w:rPr>
                <w:rFonts w:ascii="Times New Roman" w:hAnsi="Times New Roman" w:cs="Times New Roman"/>
                <w:b/>
                <w:sz w:val="24"/>
                <w:szCs w:val="24"/>
              </w:rPr>
              <w:t>0</w:t>
            </w:r>
          </w:p>
        </w:tc>
        <w:tc>
          <w:tcPr>
            <w:tcW w:w="1260" w:type="dxa"/>
          </w:tcPr>
          <w:p w14:paraId="675B465C" w14:textId="4190959A" w:rsidR="00C97AF3" w:rsidRPr="003E3541" w:rsidRDefault="00C97AF3" w:rsidP="00C97AF3">
            <w:pPr>
              <w:rPr>
                <w:rFonts w:ascii="Times New Roman" w:hAnsi="Times New Roman" w:cs="Times New Roman"/>
                <w:sz w:val="24"/>
                <w:szCs w:val="24"/>
              </w:rPr>
            </w:pPr>
            <w:r w:rsidRPr="003E3541">
              <w:rPr>
                <w:rFonts w:ascii="Times New Roman" w:hAnsi="Times New Roman" w:cs="Times New Roman"/>
                <w:sz w:val="24"/>
                <w:szCs w:val="24"/>
              </w:rPr>
              <w:t>$</w:t>
            </w:r>
            <w:r w:rsidR="00C7065A">
              <w:rPr>
                <w:rFonts w:ascii="Times New Roman" w:hAnsi="Times New Roman" w:cs="Times New Roman"/>
                <w:sz w:val="24"/>
                <w:szCs w:val="24"/>
              </w:rPr>
              <w:t>0</w:t>
            </w:r>
          </w:p>
        </w:tc>
      </w:tr>
      <w:tr w:rsidR="00C97AF3" w14:paraId="19B6866D" w14:textId="33A71FF3" w:rsidTr="008D12BA">
        <w:tc>
          <w:tcPr>
            <w:tcW w:w="719" w:type="dxa"/>
          </w:tcPr>
          <w:p w14:paraId="4C77AC28" w14:textId="77777777" w:rsidR="00C97AF3" w:rsidRDefault="00C97AF3" w:rsidP="00C97AF3">
            <w:pPr>
              <w:rPr>
                <w:rFonts w:ascii="Times New Roman" w:hAnsi="Times New Roman" w:cs="Times New Roman"/>
                <w:sz w:val="24"/>
                <w:szCs w:val="24"/>
              </w:rPr>
            </w:pPr>
          </w:p>
        </w:tc>
        <w:tc>
          <w:tcPr>
            <w:tcW w:w="4651" w:type="dxa"/>
          </w:tcPr>
          <w:p w14:paraId="261453FF" w14:textId="45986D66" w:rsidR="00C97AF3" w:rsidRDefault="00464B56" w:rsidP="00C97AF3">
            <w:pPr>
              <w:rPr>
                <w:rFonts w:ascii="Times New Roman" w:hAnsi="Times New Roman" w:cs="Times New Roman"/>
                <w:sz w:val="24"/>
                <w:szCs w:val="24"/>
              </w:rPr>
            </w:pPr>
            <w:r>
              <w:rPr>
                <w:rFonts w:ascii="Times New Roman" w:hAnsi="Times New Roman" w:cs="Times New Roman"/>
                <w:sz w:val="24"/>
                <w:szCs w:val="24"/>
              </w:rPr>
              <w:t>LSSN Newsletter</w:t>
            </w:r>
          </w:p>
        </w:tc>
        <w:tc>
          <w:tcPr>
            <w:tcW w:w="900" w:type="dxa"/>
          </w:tcPr>
          <w:p w14:paraId="74E732D4" w14:textId="75009D71" w:rsidR="00C97AF3" w:rsidRDefault="00464B56" w:rsidP="00C97AF3">
            <w:pPr>
              <w:rPr>
                <w:rFonts w:ascii="Times New Roman" w:hAnsi="Times New Roman" w:cs="Times New Roman"/>
                <w:sz w:val="24"/>
                <w:szCs w:val="24"/>
              </w:rPr>
            </w:pPr>
            <w:r>
              <w:rPr>
                <w:rFonts w:ascii="Times New Roman" w:hAnsi="Times New Roman" w:cs="Times New Roman"/>
                <w:sz w:val="24"/>
                <w:szCs w:val="24"/>
              </w:rPr>
              <w:t>400</w:t>
            </w:r>
          </w:p>
        </w:tc>
        <w:tc>
          <w:tcPr>
            <w:tcW w:w="1434" w:type="dxa"/>
          </w:tcPr>
          <w:p w14:paraId="6495DD02" w14:textId="1F162ED6" w:rsidR="00C97AF3" w:rsidRDefault="00C97AF3" w:rsidP="00C97AF3">
            <w:pPr>
              <w:rPr>
                <w:rFonts w:ascii="Times New Roman" w:hAnsi="Times New Roman" w:cs="Times New Roman"/>
                <w:sz w:val="24"/>
                <w:szCs w:val="24"/>
              </w:rPr>
            </w:pPr>
            <w:r w:rsidRPr="004D2D3C">
              <w:rPr>
                <w:rFonts w:ascii="Times New Roman" w:hAnsi="Times New Roman" w:cs="Times New Roman"/>
                <w:sz w:val="24"/>
                <w:szCs w:val="24"/>
              </w:rPr>
              <w:t>$</w:t>
            </w:r>
            <w:r w:rsidR="00464B56">
              <w:rPr>
                <w:rFonts w:ascii="Times New Roman" w:hAnsi="Times New Roman" w:cs="Times New Roman"/>
                <w:sz w:val="24"/>
                <w:szCs w:val="24"/>
              </w:rPr>
              <w:t>5.00</w:t>
            </w:r>
          </w:p>
        </w:tc>
        <w:tc>
          <w:tcPr>
            <w:tcW w:w="1440" w:type="dxa"/>
          </w:tcPr>
          <w:p w14:paraId="644C8871" w14:textId="19441D96" w:rsidR="00C97AF3" w:rsidRDefault="00464B56" w:rsidP="00C97AF3">
            <w:pPr>
              <w:rPr>
                <w:rFonts w:ascii="Times New Roman" w:hAnsi="Times New Roman" w:cs="Times New Roman"/>
                <w:sz w:val="24"/>
                <w:szCs w:val="24"/>
              </w:rPr>
            </w:pPr>
            <w:r>
              <w:rPr>
                <w:rFonts w:ascii="Times New Roman" w:hAnsi="Times New Roman" w:cs="Times New Roman"/>
                <w:sz w:val="24"/>
                <w:szCs w:val="24"/>
              </w:rPr>
              <w:t>2</w:t>
            </w:r>
          </w:p>
        </w:tc>
        <w:tc>
          <w:tcPr>
            <w:tcW w:w="1116" w:type="dxa"/>
          </w:tcPr>
          <w:p w14:paraId="671B3469" w14:textId="33A4E3A6" w:rsidR="00C97AF3" w:rsidRPr="00182176" w:rsidRDefault="00464B56" w:rsidP="00C97AF3">
            <w:pPr>
              <w:rPr>
                <w:rFonts w:ascii="Times New Roman" w:hAnsi="Times New Roman" w:cs="Times New Roman"/>
                <w:b/>
                <w:sz w:val="24"/>
                <w:szCs w:val="24"/>
              </w:rPr>
            </w:pPr>
            <w:r>
              <w:rPr>
                <w:rFonts w:ascii="Times New Roman" w:hAnsi="Times New Roman" w:cs="Times New Roman"/>
                <w:b/>
                <w:sz w:val="24"/>
                <w:szCs w:val="24"/>
              </w:rPr>
              <w:t>0</w:t>
            </w:r>
          </w:p>
        </w:tc>
        <w:tc>
          <w:tcPr>
            <w:tcW w:w="1260" w:type="dxa"/>
          </w:tcPr>
          <w:p w14:paraId="2D816FAA" w14:textId="57BE2AD9" w:rsidR="00C97AF3" w:rsidRPr="003E3541" w:rsidRDefault="00C97AF3" w:rsidP="00C97AF3">
            <w:pPr>
              <w:rPr>
                <w:rFonts w:ascii="Times New Roman" w:hAnsi="Times New Roman" w:cs="Times New Roman"/>
                <w:sz w:val="24"/>
                <w:szCs w:val="24"/>
              </w:rPr>
            </w:pPr>
            <w:r w:rsidRPr="003E3541">
              <w:rPr>
                <w:rFonts w:ascii="Times New Roman" w:hAnsi="Times New Roman" w:cs="Times New Roman"/>
                <w:sz w:val="24"/>
                <w:szCs w:val="24"/>
              </w:rPr>
              <w:t>$</w:t>
            </w:r>
            <w:r w:rsidR="00464B56">
              <w:rPr>
                <w:rFonts w:ascii="Times New Roman" w:hAnsi="Times New Roman" w:cs="Times New Roman"/>
                <w:sz w:val="24"/>
                <w:szCs w:val="24"/>
              </w:rPr>
              <w:t>4,000.00</w:t>
            </w:r>
          </w:p>
        </w:tc>
      </w:tr>
      <w:tr w:rsidR="008D12BA" w14:paraId="0793A44D" w14:textId="77777777" w:rsidTr="008D12BA">
        <w:tc>
          <w:tcPr>
            <w:tcW w:w="719" w:type="dxa"/>
          </w:tcPr>
          <w:p w14:paraId="6576B82F" w14:textId="77777777" w:rsidR="008D12BA" w:rsidRDefault="008D12BA" w:rsidP="00C97AF3">
            <w:pPr>
              <w:rPr>
                <w:rFonts w:ascii="Times New Roman" w:hAnsi="Times New Roman" w:cs="Times New Roman"/>
                <w:sz w:val="24"/>
                <w:szCs w:val="24"/>
              </w:rPr>
            </w:pPr>
          </w:p>
        </w:tc>
        <w:tc>
          <w:tcPr>
            <w:tcW w:w="4651" w:type="dxa"/>
          </w:tcPr>
          <w:p w14:paraId="1684E228" w14:textId="4612C7A2" w:rsidR="008D12BA" w:rsidRDefault="008D12BA" w:rsidP="00C97AF3">
            <w:pPr>
              <w:rPr>
                <w:rFonts w:ascii="Times New Roman" w:hAnsi="Times New Roman" w:cs="Times New Roman"/>
                <w:sz w:val="24"/>
                <w:szCs w:val="24"/>
              </w:rPr>
            </w:pPr>
            <w:r>
              <w:rPr>
                <w:rFonts w:ascii="Times New Roman" w:hAnsi="Times New Roman" w:cs="Times New Roman"/>
                <w:sz w:val="24"/>
                <w:szCs w:val="24"/>
              </w:rPr>
              <w:t>Graphic design</w:t>
            </w:r>
          </w:p>
        </w:tc>
        <w:tc>
          <w:tcPr>
            <w:tcW w:w="900" w:type="dxa"/>
          </w:tcPr>
          <w:p w14:paraId="02E4CE69" w14:textId="59816B64" w:rsidR="008D12BA" w:rsidRDefault="008D12BA" w:rsidP="00C97AF3">
            <w:pPr>
              <w:rPr>
                <w:rFonts w:ascii="Times New Roman" w:hAnsi="Times New Roman" w:cs="Times New Roman"/>
                <w:sz w:val="24"/>
                <w:szCs w:val="24"/>
              </w:rPr>
            </w:pPr>
            <w:r>
              <w:rPr>
                <w:rFonts w:ascii="Times New Roman" w:hAnsi="Times New Roman" w:cs="Times New Roman"/>
                <w:sz w:val="24"/>
                <w:szCs w:val="24"/>
              </w:rPr>
              <w:t>400</w:t>
            </w:r>
          </w:p>
        </w:tc>
        <w:tc>
          <w:tcPr>
            <w:tcW w:w="1434" w:type="dxa"/>
          </w:tcPr>
          <w:p w14:paraId="1ECF3643" w14:textId="5501B77D" w:rsidR="008D12BA" w:rsidRPr="004D2D3C" w:rsidRDefault="008D12BA" w:rsidP="00C97AF3">
            <w:pPr>
              <w:rPr>
                <w:rFonts w:ascii="Times New Roman" w:hAnsi="Times New Roman" w:cs="Times New Roman"/>
                <w:sz w:val="24"/>
                <w:szCs w:val="24"/>
              </w:rPr>
            </w:pPr>
            <w:r>
              <w:rPr>
                <w:rFonts w:ascii="Times New Roman" w:hAnsi="Times New Roman" w:cs="Times New Roman"/>
                <w:sz w:val="24"/>
                <w:szCs w:val="24"/>
              </w:rPr>
              <w:t>1</w:t>
            </w:r>
          </w:p>
        </w:tc>
        <w:tc>
          <w:tcPr>
            <w:tcW w:w="1440" w:type="dxa"/>
          </w:tcPr>
          <w:p w14:paraId="0E6170F3" w14:textId="3DE92049" w:rsidR="008D12BA" w:rsidRDefault="008D12BA" w:rsidP="00C97AF3">
            <w:pPr>
              <w:rPr>
                <w:rFonts w:ascii="Times New Roman" w:hAnsi="Times New Roman" w:cs="Times New Roman"/>
                <w:sz w:val="24"/>
                <w:szCs w:val="24"/>
              </w:rPr>
            </w:pPr>
            <w:r>
              <w:rPr>
                <w:rFonts w:ascii="Times New Roman" w:hAnsi="Times New Roman" w:cs="Times New Roman"/>
                <w:sz w:val="24"/>
                <w:szCs w:val="24"/>
              </w:rPr>
              <w:t>1</w:t>
            </w:r>
          </w:p>
        </w:tc>
        <w:tc>
          <w:tcPr>
            <w:tcW w:w="1116" w:type="dxa"/>
          </w:tcPr>
          <w:p w14:paraId="4B36E521" w14:textId="33885D3F" w:rsidR="008D12BA" w:rsidRDefault="008D12BA" w:rsidP="00C97AF3">
            <w:pPr>
              <w:rPr>
                <w:rFonts w:ascii="Times New Roman" w:hAnsi="Times New Roman" w:cs="Times New Roman"/>
                <w:b/>
                <w:sz w:val="24"/>
                <w:szCs w:val="24"/>
              </w:rPr>
            </w:pPr>
            <w:r>
              <w:rPr>
                <w:rFonts w:ascii="Times New Roman" w:hAnsi="Times New Roman" w:cs="Times New Roman"/>
                <w:b/>
                <w:sz w:val="24"/>
                <w:szCs w:val="24"/>
              </w:rPr>
              <w:t>1</w:t>
            </w:r>
          </w:p>
        </w:tc>
        <w:tc>
          <w:tcPr>
            <w:tcW w:w="1260" w:type="dxa"/>
          </w:tcPr>
          <w:p w14:paraId="14010E70" w14:textId="116E13BB" w:rsidR="008D12BA" w:rsidRPr="003E3541" w:rsidRDefault="008D12BA" w:rsidP="00C97AF3">
            <w:pPr>
              <w:rPr>
                <w:rFonts w:ascii="Times New Roman" w:hAnsi="Times New Roman" w:cs="Times New Roman"/>
                <w:sz w:val="24"/>
                <w:szCs w:val="24"/>
              </w:rPr>
            </w:pPr>
            <w:r>
              <w:rPr>
                <w:rFonts w:ascii="Times New Roman" w:hAnsi="Times New Roman" w:cs="Times New Roman"/>
                <w:sz w:val="24"/>
                <w:szCs w:val="24"/>
              </w:rPr>
              <w:t>$400.00</w:t>
            </w:r>
          </w:p>
        </w:tc>
      </w:tr>
      <w:tr w:rsidR="00703D3D" w14:paraId="5E6ED723" w14:textId="59A5A40C" w:rsidTr="00FD472D">
        <w:trPr>
          <w:trHeight w:val="562"/>
        </w:trPr>
        <w:tc>
          <w:tcPr>
            <w:tcW w:w="11520" w:type="dxa"/>
            <w:gridSpan w:val="7"/>
          </w:tcPr>
          <w:p w14:paraId="429351A7" w14:textId="58BB350F" w:rsidR="00703D3D" w:rsidRPr="003E3541" w:rsidRDefault="00065E3E" w:rsidP="008478BB">
            <w:pPr>
              <w:jc w:val="center"/>
              <w:rPr>
                <w:rFonts w:ascii="Times New Roman" w:hAnsi="Times New Roman" w:cs="Times New Roman"/>
                <w:sz w:val="24"/>
                <w:szCs w:val="24"/>
              </w:rPr>
            </w:pPr>
            <w:r>
              <w:rPr>
                <w:rFonts w:ascii="Times New Roman" w:hAnsi="Times New Roman" w:cs="Times New Roman"/>
                <w:b/>
                <w:sz w:val="24"/>
                <w:szCs w:val="24"/>
              </w:rPr>
              <w:t xml:space="preserve"> Total              $18</w:t>
            </w:r>
            <w:bookmarkStart w:id="28" w:name="_GoBack"/>
            <w:bookmarkEnd w:id="28"/>
            <w:r>
              <w:rPr>
                <w:rFonts w:ascii="Times New Roman" w:hAnsi="Times New Roman" w:cs="Times New Roman"/>
                <w:b/>
                <w:sz w:val="24"/>
                <w:szCs w:val="24"/>
              </w:rPr>
              <w:t>,3</w:t>
            </w:r>
            <w:r w:rsidR="00703D3D">
              <w:rPr>
                <w:rFonts w:ascii="Times New Roman" w:hAnsi="Times New Roman" w:cs="Times New Roman"/>
                <w:b/>
                <w:sz w:val="24"/>
                <w:szCs w:val="24"/>
              </w:rPr>
              <w:t>50</w:t>
            </w:r>
          </w:p>
        </w:tc>
      </w:tr>
      <w:tr w:rsidR="00703D3D" w:rsidRPr="00703D3D" w14:paraId="680FA384" w14:textId="0CDC4611" w:rsidTr="00FD472D">
        <w:trPr>
          <w:trHeight w:val="71"/>
        </w:trPr>
        <w:tc>
          <w:tcPr>
            <w:tcW w:w="11520" w:type="dxa"/>
            <w:gridSpan w:val="7"/>
          </w:tcPr>
          <w:p w14:paraId="7978A9D4" w14:textId="77777777" w:rsidR="0025187B" w:rsidRPr="00703D3D" w:rsidRDefault="0025187B" w:rsidP="00C97AF3">
            <w:pPr>
              <w:rPr>
                <w:rFonts w:ascii="Times New Roman" w:hAnsi="Times New Roman" w:cs="Times New Roman"/>
                <w:b/>
                <w:color w:val="C00000"/>
                <w:sz w:val="24"/>
                <w:szCs w:val="24"/>
              </w:rPr>
            </w:pPr>
          </w:p>
        </w:tc>
      </w:tr>
    </w:tbl>
    <w:p w14:paraId="5402D844" w14:textId="77777777" w:rsidR="006F3AB6" w:rsidRPr="003A5ADF" w:rsidRDefault="006F3AB6" w:rsidP="00626153">
      <w:pPr>
        <w:pStyle w:val="NoSpacing"/>
        <w:rPr>
          <w:color w:val="000000" w:themeColor="text1"/>
          <w:sz w:val="24"/>
          <w:szCs w:val="24"/>
        </w:rPr>
      </w:pPr>
    </w:p>
    <w:sectPr w:rsidR="006F3AB6" w:rsidRPr="003A5ADF" w:rsidSect="002D219A">
      <w:footerReference w:type="defaul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BCE89E" w14:textId="77777777" w:rsidR="000E2DE3" w:rsidRDefault="000E2DE3" w:rsidP="00213498">
      <w:pPr>
        <w:spacing w:after="0" w:line="240" w:lineRule="auto"/>
      </w:pPr>
      <w:r>
        <w:separator/>
      </w:r>
    </w:p>
  </w:endnote>
  <w:endnote w:type="continuationSeparator" w:id="0">
    <w:p w14:paraId="2395A72B" w14:textId="77777777" w:rsidR="000E2DE3" w:rsidRDefault="000E2DE3" w:rsidP="00213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A4848" w14:textId="73D028B3" w:rsidR="00C13465" w:rsidRDefault="0056582E">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sidR="00065E3E" w:rsidRPr="00065E3E">
      <w:rPr>
        <w:b/>
        <w:bCs/>
        <w:noProof/>
      </w:rPr>
      <w:t>8</w:t>
    </w:r>
    <w:r>
      <w:rPr>
        <w:b/>
        <w:bCs/>
        <w:noProof/>
      </w:rPr>
      <w:fldChar w:fldCharType="end"/>
    </w:r>
    <w:r w:rsidR="00573395">
      <w:rPr>
        <w:b/>
        <w:bCs/>
        <w:noProof/>
      </w:rPr>
      <w:t xml:space="preserve">            </w:t>
    </w:r>
  </w:p>
  <w:p w14:paraId="415DA53F" w14:textId="77777777" w:rsidR="00C13465" w:rsidRDefault="00C134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004A9F" w14:textId="77777777" w:rsidR="000E2DE3" w:rsidRDefault="000E2DE3" w:rsidP="00213498">
      <w:pPr>
        <w:spacing w:after="0" w:line="240" w:lineRule="auto"/>
      </w:pPr>
      <w:r>
        <w:separator/>
      </w:r>
    </w:p>
  </w:footnote>
  <w:footnote w:type="continuationSeparator" w:id="0">
    <w:p w14:paraId="02C2A087" w14:textId="77777777" w:rsidR="000E2DE3" w:rsidRDefault="000E2DE3" w:rsidP="002134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21B5D"/>
    <w:multiLevelType w:val="hybridMultilevel"/>
    <w:tmpl w:val="64A461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A67CA8"/>
    <w:multiLevelType w:val="hybridMultilevel"/>
    <w:tmpl w:val="1DE40C7C"/>
    <w:lvl w:ilvl="0" w:tplc="04090015">
      <w:start w:val="1"/>
      <w:numFmt w:val="upperLetter"/>
      <w:lvlText w:val="%1."/>
      <w:lvlJc w:val="left"/>
      <w:pPr>
        <w:ind w:left="940" w:hanging="360"/>
      </w:p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2">
    <w:nsid w:val="0A7E2BE5"/>
    <w:multiLevelType w:val="hybridMultilevel"/>
    <w:tmpl w:val="3EB88A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244F68"/>
    <w:multiLevelType w:val="hybridMultilevel"/>
    <w:tmpl w:val="0928B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344930"/>
    <w:multiLevelType w:val="hybridMultilevel"/>
    <w:tmpl w:val="07D039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172346"/>
    <w:multiLevelType w:val="hybridMultilevel"/>
    <w:tmpl w:val="E6DAF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220983"/>
    <w:multiLevelType w:val="hybridMultilevel"/>
    <w:tmpl w:val="344808A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6F3E88"/>
    <w:multiLevelType w:val="hybridMultilevel"/>
    <w:tmpl w:val="650842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0D46CB"/>
    <w:multiLevelType w:val="hybridMultilevel"/>
    <w:tmpl w:val="35CADF22"/>
    <w:lvl w:ilvl="0" w:tplc="04090017">
      <w:start w:val="1"/>
      <w:numFmt w:val="lowerLetter"/>
      <w:lvlText w:val="%1)"/>
      <w:lvlJc w:val="left"/>
      <w:pPr>
        <w:ind w:left="940" w:hanging="360"/>
      </w:p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9">
    <w:nsid w:val="6E421648"/>
    <w:multiLevelType w:val="multilevel"/>
    <w:tmpl w:val="07440574"/>
    <w:lvl w:ilvl="0">
      <w:start w:val="1"/>
      <w:numFmt w:val="decimal"/>
      <w:lvlText w:val="%1."/>
      <w:lvlJc w:val="left"/>
      <w:pPr>
        <w:ind w:left="720" w:hanging="360"/>
      </w:pPr>
      <w:rPr>
        <w:rFonts w:ascii="Cambria" w:eastAsia="Cambria" w:hAnsi="Cambria" w:cs="Cambria"/>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FC770A8"/>
    <w:multiLevelType w:val="hybridMultilevel"/>
    <w:tmpl w:val="51E2AB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E84C7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9E777FB"/>
    <w:multiLevelType w:val="hybridMultilevel"/>
    <w:tmpl w:val="FE887062"/>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9"/>
  </w:num>
  <w:num w:numId="2">
    <w:abstractNumId w:val="5"/>
  </w:num>
  <w:num w:numId="3">
    <w:abstractNumId w:val="4"/>
  </w:num>
  <w:num w:numId="4">
    <w:abstractNumId w:val="6"/>
  </w:num>
  <w:num w:numId="5">
    <w:abstractNumId w:val="2"/>
  </w:num>
  <w:num w:numId="6">
    <w:abstractNumId w:val="3"/>
  </w:num>
  <w:num w:numId="7">
    <w:abstractNumId w:val="11"/>
  </w:num>
  <w:num w:numId="8">
    <w:abstractNumId w:val="1"/>
  </w:num>
  <w:num w:numId="9">
    <w:abstractNumId w:val="8"/>
  </w:num>
  <w:num w:numId="10">
    <w:abstractNumId w:val="0"/>
  </w:num>
  <w:num w:numId="11">
    <w:abstractNumId w:val="12"/>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E80"/>
    <w:rsid w:val="00004492"/>
    <w:rsid w:val="00017CB6"/>
    <w:rsid w:val="00020171"/>
    <w:rsid w:val="000351E0"/>
    <w:rsid w:val="00043D38"/>
    <w:rsid w:val="00052C72"/>
    <w:rsid w:val="00061EE6"/>
    <w:rsid w:val="00065E3E"/>
    <w:rsid w:val="000662EF"/>
    <w:rsid w:val="00085435"/>
    <w:rsid w:val="000944F7"/>
    <w:rsid w:val="000C1840"/>
    <w:rsid w:val="000C2E08"/>
    <w:rsid w:val="000D1EDA"/>
    <w:rsid w:val="000D43C4"/>
    <w:rsid w:val="000D7255"/>
    <w:rsid w:val="000E2DE3"/>
    <w:rsid w:val="000F73C9"/>
    <w:rsid w:val="0013082C"/>
    <w:rsid w:val="0013338B"/>
    <w:rsid w:val="001346D6"/>
    <w:rsid w:val="00134F72"/>
    <w:rsid w:val="001474F3"/>
    <w:rsid w:val="00152DDB"/>
    <w:rsid w:val="00154F3D"/>
    <w:rsid w:val="00155EC5"/>
    <w:rsid w:val="00161D2E"/>
    <w:rsid w:val="0016558D"/>
    <w:rsid w:val="00166B3A"/>
    <w:rsid w:val="00184F10"/>
    <w:rsid w:val="00195A93"/>
    <w:rsid w:val="001F700F"/>
    <w:rsid w:val="0020390D"/>
    <w:rsid w:val="002041D2"/>
    <w:rsid w:val="00206F19"/>
    <w:rsid w:val="00213498"/>
    <w:rsid w:val="002176FB"/>
    <w:rsid w:val="00233F96"/>
    <w:rsid w:val="0025187B"/>
    <w:rsid w:val="002573F7"/>
    <w:rsid w:val="0027119B"/>
    <w:rsid w:val="00275901"/>
    <w:rsid w:val="00275F43"/>
    <w:rsid w:val="0027752A"/>
    <w:rsid w:val="002C02B8"/>
    <w:rsid w:val="002D219A"/>
    <w:rsid w:val="002D2AD9"/>
    <w:rsid w:val="00300C75"/>
    <w:rsid w:val="00301993"/>
    <w:rsid w:val="0030287D"/>
    <w:rsid w:val="00312AF3"/>
    <w:rsid w:val="003347C6"/>
    <w:rsid w:val="00343BF5"/>
    <w:rsid w:val="00355A70"/>
    <w:rsid w:val="00360233"/>
    <w:rsid w:val="00360767"/>
    <w:rsid w:val="00376CC0"/>
    <w:rsid w:val="003835B1"/>
    <w:rsid w:val="003861E2"/>
    <w:rsid w:val="003A5ADF"/>
    <w:rsid w:val="003A7441"/>
    <w:rsid w:val="003B2D01"/>
    <w:rsid w:val="003D3C7A"/>
    <w:rsid w:val="003D678D"/>
    <w:rsid w:val="004015F9"/>
    <w:rsid w:val="00406022"/>
    <w:rsid w:val="00434108"/>
    <w:rsid w:val="00435832"/>
    <w:rsid w:val="00457294"/>
    <w:rsid w:val="00464B56"/>
    <w:rsid w:val="00473465"/>
    <w:rsid w:val="00484F82"/>
    <w:rsid w:val="004A72A6"/>
    <w:rsid w:val="004C47CB"/>
    <w:rsid w:val="004C5253"/>
    <w:rsid w:val="004C5E13"/>
    <w:rsid w:val="004D7108"/>
    <w:rsid w:val="004F1399"/>
    <w:rsid w:val="004F7439"/>
    <w:rsid w:val="00505924"/>
    <w:rsid w:val="00512B9E"/>
    <w:rsid w:val="00513FC4"/>
    <w:rsid w:val="005265AE"/>
    <w:rsid w:val="005277D0"/>
    <w:rsid w:val="00534F09"/>
    <w:rsid w:val="0056582E"/>
    <w:rsid w:val="00573395"/>
    <w:rsid w:val="005807A2"/>
    <w:rsid w:val="005A0016"/>
    <w:rsid w:val="005A4B70"/>
    <w:rsid w:val="00603087"/>
    <w:rsid w:val="006041E2"/>
    <w:rsid w:val="00612A0E"/>
    <w:rsid w:val="00614084"/>
    <w:rsid w:val="006179C6"/>
    <w:rsid w:val="00621399"/>
    <w:rsid w:val="00626153"/>
    <w:rsid w:val="00657019"/>
    <w:rsid w:val="00684C4D"/>
    <w:rsid w:val="006869AE"/>
    <w:rsid w:val="006B0020"/>
    <w:rsid w:val="006C348E"/>
    <w:rsid w:val="006D6756"/>
    <w:rsid w:val="006E45C2"/>
    <w:rsid w:val="006E74A4"/>
    <w:rsid w:val="006F3AB6"/>
    <w:rsid w:val="006F6731"/>
    <w:rsid w:val="00703D3D"/>
    <w:rsid w:val="00710D55"/>
    <w:rsid w:val="00720790"/>
    <w:rsid w:val="0073026E"/>
    <w:rsid w:val="0073364B"/>
    <w:rsid w:val="00737D8A"/>
    <w:rsid w:val="00742065"/>
    <w:rsid w:val="00744432"/>
    <w:rsid w:val="00756BA4"/>
    <w:rsid w:val="0079581E"/>
    <w:rsid w:val="007B0374"/>
    <w:rsid w:val="007F41AE"/>
    <w:rsid w:val="00802B2C"/>
    <w:rsid w:val="00814D6D"/>
    <w:rsid w:val="0083657F"/>
    <w:rsid w:val="008478BB"/>
    <w:rsid w:val="00851775"/>
    <w:rsid w:val="00855EE2"/>
    <w:rsid w:val="0088126A"/>
    <w:rsid w:val="00882130"/>
    <w:rsid w:val="008915EE"/>
    <w:rsid w:val="008A0973"/>
    <w:rsid w:val="008A675F"/>
    <w:rsid w:val="008B5207"/>
    <w:rsid w:val="008C17E3"/>
    <w:rsid w:val="008D12BA"/>
    <w:rsid w:val="008E0099"/>
    <w:rsid w:val="008E0A6F"/>
    <w:rsid w:val="008E3B9E"/>
    <w:rsid w:val="008F1916"/>
    <w:rsid w:val="008F4235"/>
    <w:rsid w:val="009074BF"/>
    <w:rsid w:val="00937CB6"/>
    <w:rsid w:val="00941A49"/>
    <w:rsid w:val="00943D0E"/>
    <w:rsid w:val="0094462A"/>
    <w:rsid w:val="009450E4"/>
    <w:rsid w:val="009478F3"/>
    <w:rsid w:val="00950A05"/>
    <w:rsid w:val="0095281A"/>
    <w:rsid w:val="00972930"/>
    <w:rsid w:val="00990EFF"/>
    <w:rsid w:val="009A4C00"/>
    <w:rsid w:val="009F1F73"/>
    <w:rsid w:val="00A130D3"/>
    <w:rsid w:val="00A22E80"/>
    <w:rsid w:val="00A32871"/>
    <w:rsid w:val="00A417A6"/>
    <w:rsid w:val="00A64374"/>
    <w:rsid w:val="00A738A0"/>
    <w:rsid w:val="00A804C6"/>
    <w:rsid w:val="00A93392"/>
    <w:rsid w:val="00A97E41"/>
    <w:rsid w:val="00AE0541"/>
    <w:rsid w:val="00B2295A"/>
    <w:rsid w:val="00B30127"/>
    <w:rsid w:val="00B628B8"/>
    <w:rsid w:val="00B768C4"/>
    <w:rsid w:val="00BA616E"/>
    <w:rsid w:val="00BB176D"/>
    <w:rsid w:val="00BD6DB3"/>
    <w:rsid w:val="00BE283C"/>
    <w:rsid w:val="00BE6632"/>
    <w:rsid w:val="00BF2063"/>
    <w:rsid w:val="00BF6AE1"/>
    <w:rsid w:val="00C11C56"/>
    <w:rsid w:val="00C13465"/>
    <w:rsid w:val="00C477C0"/>
    <w:rsid w:val="00C62181"/>
    <w:rsid w:val="00C631F8"/>
    <w:rsid w:val="00C64AFC"/>
    <w:rsid w:val="00C7065A"/>
    <w:rsid w:val="00C71FA3"/>
    <w:rsid w:val="00C731AF"/>
    <w:rsid w:val="00C96110"/>
    <w:rsid w:val="00C97AF3"/>
    <w:rsid w:val="00CB27B7"/>
    <w:rsid w:val="00CD58A3"/>
    <w:rsid w:val="00CE3771"/>
    <w:rsid w:val="00CE3B5A"/>
    <w:rsid w:val="00D02A91"/>
    <w:rsid w:val="00D374EC"/>
    <w:rsid w:val="00D43E76"/>
    <w:rsid w:val="00D44918"/>
    <w:rsid w:val="00D638E6"/>
    <w:rsid w:val="00D650D2"/>
    <w:rsid w:val="00D72F95"/>
    <w:rsid w:val="00D87CED"/>
    <w:rsid w:val="00D93725"/>
    <w:rsid w:val="00DA3C28"/>
    <w:rsid w:val="00DB46A4"/>
    <w:rsid w:val="00DD34F4"/>
    <w:rsid w:val="00DD6FE0"/>
    <w:rsid w:val="00DE2FA6"/>
    <w:rsid w:val="00E00324"/>
    <w:rsid w:val="00E1375D"/>
    <w:rsid w:val="00E32624"/>
    <w:rsid w:val="00E37E31"/>
    <w:rsid w:val="00E51199"/>
    <w:rsid w:val="00E550F7"/>
    <w:rsid w:val="00E57369"/>
    <w:rsid w:val="00E75CD7"/>
    <w:rsid w:val="00E84C6B"/>
    <w:rsid w:val="00E91D71"/>
    <w:rsid w:val="00EB4FDD"/>
    <w:rsid w:val="00EC28CC"/>
    <w:rsid w:val="00EC4EC4"/>
    <w:rsid w:val="00F405CA"/>
    <w:rsid w:val="00F5199A"/>
    <w:rsid w:val="00F56175"/>
    <w:rsid w:val="00F66A53"/>
    <w:rsid w:val="00F94756"/>
    <w:rsid w:val="00FA0212"/>
    <w:rsid w:val="00FA3704"/>
    <w:rsid w:val="00FA3840"/>
    <w:rsid w:val="00FC0271"/>
    <w:rsid w:val="00FC2F95"/>
    <w:rsid w:val="00FC32E4"/>
    <w:rsid w:val="00FC3641"/>
    <w:rsid w:val="00FC7ECA"/>
    <w:rsid w:val="00FD472D"/>
    <w:rsid w:val="00FE4033"/>
    <w:rsid w:val="00FE5D5C"/>
    <w:rsid w:val="00FF1333"/>
    <w:rsid w:val="00FF4791"/>
    <w:rsid w:val="00FF4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809BF"/>
  <w15:chartTrackingRefBased/>
  <w15:docId w15:val="{BB61D423-62FA-4166-8C81-64E0D171B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F73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F3A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0099"/>
    <w:pPr>
      <w:spacing w:after="0" w:line="240" w:lineRule="auto"/>
    </w:pPr>
  </w:style>
  <w:style w:type="character" w:styleId="SubtleEmphasis">
    <w:name w:val="Subtle Emphasis"/>
    <w:basedOn w:val="DefaultParagraphFont"/>
    <w:uiPriority w:val="19"/>
    <w:qFormat/>
    <w:rsid w:val="00A130D3"/>
    <w:rPr>
      <w:i/>
      <w:iCs/>
      <w:color w:val="404040" w:themeColor="text1" w:themeTint="BF"/>
    </w:rPr>
  </w:style>
  <w:style w:type="paragraph" w:styleId="ListParagraph">
    <w:name w:val="List Paragraph"/>
    <w:basedOn w:val="Normal"/>
    <w:uiPriority w:val="34"/>
    <w:qFormat/>
    <w:rsid w:val="00972930"/>
    <w:pPr>
      <w:ind w:left="720"/>
      <w:contextualSpacing/>
    </w:pPr>
  </w:style>
  <w:style w:type="character" w:customStyle="1" w:styleId="Heading1Char">
    <w:name w:val="Heading 1 Char"/>
    <w:basedOn w:val="DefaultParagraphFont"/>
    <w:link w:val="Heading1"/>
    <w:uiPriority w:val="9"/>
    <w:rsid w:val="000F73C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662EF"/>
    <w:pPr>
      <w:outlineLvl w:val="9"/>
    </w:pPr>
  </w:style>
  <w:style w:type="paragraph" w:styleId="TOC1">
    <w:name w:val="toc 1"/>
    <w:basedOn w:val="Normal"/>
    <w:next w:val="Normal"/>
    <w:autoRedefine/>
    <w:uiPriority w:val="39"/>
    <w:unhideWhenUsed/>
    <w:rsid w:val="006F3AB6"/>
    <w:pPr>
      <w:tabs>
        <w:tab w:val="right" w:leader="dot" w:pos="9350"/>
      </w:tabs>
      <w:spacing w:after="100"/>
    </w:pPr>
  </w:style>
  <w:style w:type="character" w:styleId="Hyperlink">
    <w:name w:val="Hyperlink"/>
    <w:basedOn w:val="DefaultParagraphFont"/>
    <w:uiPriority w:val="99"/>
    <w:unhideWhenUsed/>
    <w:rsid w:val="000662EF"/>
    <w:rPr>
      <w:color w:val="0563C1" w:themeColor="hyperlink"/>
      <w:u w:val="single"/>
    </w:rPr>
  </w:style>
  <w:style w:type="character" w:customStyle="1" w:styleId="Heading2Char">
    <w:name w:val="Heading 2 Char"/>
    <w:basedOn w:val="DefaultParagraphFont"/>
    <w:link w:val="Heading2"/>
    <w:uiPriority w:val="9"/>
    <w:rsid w:val="006F3AB6"/>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6F3AB6"/>
    <w:pPr>
      <w:spacing w:after="100"/>
      <w:ind w:left="220"/>
    </w:pPr>
  </w:style>
  <w:style w:type="paragraph" w:styleId="Revision">
    <w:name w:val="Revision"/>
    <w:hidden/>
    <w:uiPriority w:val="99"/>
    <w:semiHidden/>
    <w:rsid w:val="00DA3C28"/>
    <w:pPr>
      <w:spacing w:after="0" w:line="240" w:lineRule="auto"/>
    </w:pPr>
  </w:style>
  <w:style w:type="paragraph" w:styleId="BalloonText">
    <w:name w:val="Balloon Text"/>
    <w:basedOn w:val="Normal"/>
    <w:link w:val="BalloonTextChar"/>
    <w:uiPriority w:val="99"/>
    <w:semiHidden/>
    <w:unhideWhenUsed/>
    <w:rsid w:val="003D3C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C7A"/>
    <w:rPr>
      <w:rFonts w:ascii="Segoe UI" w:hAnsi="Segoe UI" w:cs="Segoe UI"/>
      <w:sz w:val="18"/>
      <w:szCs w:val="18"/>
    </w:rPr>
  </w:style>
  <w:style w:type="table" w:styleId="TableGrid">
    <w:name w:val="Table Grid"/>
    <w:basedOn w:val="TableNormal"/>
    <w:uiPriority w:val="39"/>
    <w:rsid w:val="00FE40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Normal"/>
    <w:next w:val="Normal"/>
    <w:autoRedefine/>
    <w:uiPriority w:val="39"/>
    <w:unhideWhenUsed/>
    <w:rsid w:val="00FC3641"/>
    <w:pPr>
      <w:spacing w:after="100"/>
      <w:ind w:left="440"/>
    </w:pPr>
    <w:rPr>
      <w:rFonts w:eastAsiaTheme="minorEastAsia" w:cs="Times New Roman"/>
    </w:rPr>
  </w:style>
  <w:style w:type="paragraph" w:styleId="Header">
    <w:name w:val="header"/>
    <w:basedOn w:val="Normal"/>
    <w:link w:val="HeaderChar"/>
    <w:uiPriority w:val="99"/>
    <w:unhideWhenUsed/>
    <w:rsid w:val="002134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498"/>
  </w:style>
  <w:style w:type="paragraph" w:styleId="Footer">
    <w:name w:val="footer"/>
    <w:basedOn w:val="Normal"/>
    <w:link w:val="FooterChar"/>
    <w:uiPriority w:val="99"/>
    <w:unhideWhenUsed/>
    <w:rsid w:val="002134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498"/>
  </w:style>
  <w:style w:type="paragraph" w:styleId="CommentText">
    <w:name w:val="annotation text"/>
    <w:basedOn w:val="Normal"/>
    <w:link w:val="CommentTextChar"/>
    <w:uiPriority w:val="99"/>
    <w:unhideWhenUsed/>
    <w:rsid w:val="00802B2C"/>
    <w:pPr>
      <w:spacing w:line="240" w:lineRule="auto"/>
    </w:pPr>
    <w:rPr>
      <w:sz w:val="20"/>
      <w:szCs w:val="20"/>
    </w:rPr>
  </w:style>
  <w:style w:type="character" w:customStyle="1" w:styleId="CommentTextChar">
    <w:name w:val="Comment Text Char"/>
    <w:basedOn w:val="DefaultParagraphFont"/>
    <w:link w:val="CommentText"/>
    <w:uiPriority w:val="99"/>
    <w:rsid w:val="00802B2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F9EF6-22CC-4063-B0CE-3738E8034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5629</TotalTime>
  <Pages>9</Pages>
  <Words>1930</Words>
  <Characters>11007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 Officer</dc:creator>
  <cp:keywords/>
  <dc:description/>
  <cp:lastModifiedBy>MIS Officer</cp:lastModifiedBy>
  <cp:revision>137</cp:revision>
  <dcterms:created xsi:type="dcterms:W3CDTF">2022-09-19T11:01:00Z</dcterms:created>
  <dcterms:modified xsi:type="dcterms:W3CDTF">2022-10-10T09:55:00Z</dcterms:modified>
</cp:coreProperties>
</file>